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left w:w="57" w:type="dxa"/>
          <w:right w:w="57" w:type="dxa"/>
        </w:tblCellMar>
        <w:tblLook w:val="0000" w:firstRow="0" w:lastRow="0" w:firstColumn="0" w:lastColumn="0" w:noHBand="0" w:noVBand="0"/>
      </w:tblPr>
      <w:tblGrid>
        <w:gridCol w:w="1191"/>
        <w:gridCol w:w="426"/>
        <w:gridCol w:w="567"/>
        <w:gridCol w:w="3058"/>
        <w:gridCol w:w="769"/>
        <w:gridCol w:w="3912"/>
      </w:tblGrid>
      <w:tr w:rsidR="00D51DDD" w:rsidRPr="00D51DDD" w14:paraId="133B0753" w14:textId="77777777" w:rsidTr="003F6975">
        <w:trPr>
          <w:cantSplit/>
        </w:trPr>
        <w:tc>
          <w:tcPr>
            <w:tcW w:w="1191" w:type="dxa"/>
            <w:vMerge w:val="restart"/>
          </w:tcPr>
          <w:p w14:paraId="1C2BFD9F" w14:textId="77777777" w:rsidR="00D51DDD" w:rsidRPr="00D51DDD" w:rsidRDefault="00D51DDD" w:rsidP="00D51DDD">
            <w:pPr>
              <w:rPr>
                <w:sz w:val="20"/>
                <w:szCs w:val="20"/>
              </w:rPr>
            </w:pPr>
            <w:bookmarkStart w:id="0" w:name="dnum" w:colFirst="2" w:colLast="2"/>
            <w:bookmarkStart w:id="1" w:name="dsg" w:colFirst="1" w:colLast="1"/>
            <w:bookmarkStart w:id="2" w:name="dtableau"/>
            <w:bookmarkStart w:id="3" w:name="_Hlk21838290"/>
            <w:r w:rsidRPr="00D51DDD">
              <w:rPr>
                <w:noProof/>
                <w:sz w:val="20"/>
                <w:szCs w:val="20"/>
                <w:lang w:eastAsia="en-GB"/>
              </w:rPr>
              <w:drawing>
                <wp:inline distT="0" distB="0" distL="0" distR="0" wp14:anchorId="3A3B41AA" wp14:editId="0E52F805">
                  <wp:extent cx="647700" cy="828675"/>
                  <wp:effectExtent l="0" t="0" r="0" b="0"/>
                  <wp:docPr id="6" name="Picture 6"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14:paraId="5EAD9015" w14:textId="77777777" w:rsidR="00D51DDD" w:rsidRPr="00D51DDD" w:rsidRDefault="00D51DDD" w:rsidP="00D51DDD">
            <w:pPr>
              <w:rPr>
                <w:sz w:val="16"/>
                <w:szCs w:val="16"/>
              </w:rPr>
            </w:pPr>
            <w:r w:rsidRPr="00D51DDD">
              <w:rPr>
                <w:sz w:val="16"/>
                <w:szCs w:val="16"/>
              </w:rPr>
              <w:t>INTERNATIONAL TELECOMMUNICATION UNION</w:t>
            </w:r>
          </w:p>
          <w:p w14:paraId="437D4EDE" w14:textId="77777777" w:rsidR="00D51DDD" w:rsidRPr="00D51DDD" w:rsidRDefault="00D51DDD" w:rsidP="00D51DDD">
            <w:pPr>
              <w:rPr>
                <w:b/>
                <w:bCs/>
                <w:sz w:val="26"/>
                <w:szCs w:val="26"/>
              </w:rPr>
            </w:pPr>
            <w:r w:rsidRPr="00D51DDD">
              <w:rPr>
                <w:b/>
                <w:bCs/>
                <w:sz w:val="26"/>
                <w:szCs w:val="26"/>
              </w:rPr>
              <w:t>TELECOMMUNICATION</w:t>
            </w:r>
            <w:r w:rsidRPr="00D51DDD">
              <w:rPr>
                <w:b/>
                <w:bCs/>
                <w:sz w:val="26"/>
                <w:szCs w:val="26"/>
              </w:rPr>
              <w:br/>
              <w:t>STANDARDIZATION SECTOR</w:t>
            </w:r>
          </w:p>
          <w:p w14:paraId="3947814D" w14:textId="77777777" w:rsidR="00D51DDD" w:rsidRPr="00D51DDD" w:rsidRDefault="00D51DDD" w:rsidP="00D51DDD">
            <w:pPr>
              <w:rPr>
                <w:sz w:val="20"/>
                <w:szCs w:val="20"/>
              </w:rPr>
            </w:pPr>
            <w:r w:rsidRPr="00D51DDD">
              <w:rPr>
                <w:sz w:val="20"/>
                <w:szCs w:val="20"/>
              </w:rPr>
              <w:t xml:space="preserve">STUDY PERIOD </w:t>
            </w:r>
            <w:bookmarkStart w:id="4" w:name="dstudyperiod"/>
            <w:r w:rsidRPr="00D51DDD">
              <w:rPr>
                <w:sz w:val="20"/>
                <w:szCs w:val="20"/>
              </w:rPr>
              <w:t>2017-2020</w:t>
            </w:r>
            <w:bookmarkEnd w:id="4"/>
          </w:p>
        </w:tc>
        <w:tc>
          <w:tcPr>
            <w:tcW w:w="4681" w:type="dxa"/>
            <w:gridSpan w:val="2"/>
            <w:vAlign w:val="center"/>
          </w:tcPr>
          <w:p w14:paraId="07383AF9" w14:textId="77777777" w:rsidR="00D51DDD" w:rsidRPr="00D51DDD" w:rsidRDefault="00D51DDD" w:rsidP="00D51DDD">
            <w:pPr>
              <w:pStyle w:val="Docnumber"/>
            </w:pPr>
            <w:r>
              <w:t>SG16-LS176</w:t>
            </w:r>
          </w:p>
        </w:tc>
      </w:tr>
      <w:bookmarkEnd w:id="0"/>
      <w:tr w:rsidR="00D51DDD" w:rsidRPr="00D51DDD" w14:paraId="2A4052DE" w14:textId="77777777" w:rsidTr="003F6975">
        <w:trPr>
          <w:cantSplit/>
        </w:trPr>
        <w:tc>
          <w:tcPr>
            <w:tcW w:w="1191" w:type="dxa"/>
            <w:vMerge/>
          </w:tcPr>
          <w:p w14:paraId="5A94BCB7" w14:textId="77777777" w:rsidR="00D51DDD" w:rsidRPr="00D51DDD" w:rsidRDefault="00D51DDD" w:rsidP="00D51DDD">
            <w:pPr>
              <w:rPr>
                <w:smallCaps/>
                <w:sz w:val="20"/>
              </w:rPr>
            </w:pPr>
          </w:p>
        </w:tc>
        <w:tc>
          <w:tcPr>
            <w:tcW w:w="4051" w:type="dxa"/>
            <w:gridSpan w:val="3"/>
            <w:vMerge/>
          </w:tcPr>
          <w:p w14:paraId="17188FDA" w14:textId="77777777" w:rsidR="00D51DDD" w:rsidRPr="00D51DDD" w:rsidRDefault="00D51DDD" w:rsidP="00D51DDD">
            <w:pPr>
              <w:rPr>
                <w:smallCaps/>
                <w:sz w:val="20"/>
              </w:rPr>
            </w:pPr>
          </w:p>
        </w:tc>
        <w:tc>
          <w:tcPr>
            <w:tcW w:w="4681" w:type="dxa"/>
            <w:gridSpan w:val="2"/>
          </w:tcPr>
          <w:p w14:paraId="245349BB" w14:textId="77777777" w:rsidR="00D51DDD" w:rsidRPr="00D51DDD" w:rsidRDefault="00D51DDD" w:rsidP="00D51DDD">
            <w:pPr>
              <w:jc w:val="right"/>
              <w:rPr>
                <w:b/>
                <w:bCs/>
                <w:smallCaps/>
                <w:sz w:val="28"/>
                <w:szCs w:val="28"/>
              </w:rPr>
            </w:pPr>
            <w:r>
              <w:rPr>
                <w:b/>
                <w:bCs/>
                <w:smallCaps/>
                <w:sz w:val="28"/>
                <w:szCs w:val="28"/>
              </w:rPr>
              <w:t>STUDY GROUP 16</w:t>
            </w:r>
          </w:p>
        </w:tc>
      </w:tr>
      <w:tr w:rsidR="00D51DDD" w:rsidRPr="00D51DDD" w14:paraId="630938A8" w14:textId="77777777" w:rsidTr="003F6975">
        <w:trPr>
          <w:cantSplit/>
        </w:trPr>
        <w:tc>
          <w:tcPr>
            <w:tcW w:w="1191" w:type="dxa"/>
            <w:vMerge/>
            <w:tcBorders>
              <w:bottom w:val="single" w:sz="12" w:space="0" w:color="auto"/>
            </w:tcBorders>
          </w:tcPr>
          <w:p w14:paraId="00B7D084" w14:textId="77777777" w:rsidR="00D51DDD" w:rsidRPr="00D51DDD" w:rsidRDefault="00D51DDD" w:rsidP="00D51DDD">
            <w:pPr>
              <w:rPr>
                <w:b/>
                <w:bCs/>
                <w:sz w:val="26"/>
              </w:rPr>
            </w:pPr>
          </w:p>
        </w:tc>
        <w:tc>
          <w:tcPr>
            <w:tcW w:w="4051" w:type="dxa"/>
            <w:gridSpan w:val="3"/>
            <w:vMerge/>
            <w:tcBorders>
              <w:bottom w:val="single" w:sz="12" w:space="0" w:color="auto"/>
            </w:tcBorders>
          </w:tcPr>
          <w:p w14:paraId="26C6FE78" w14:textId="77777777" w:rsidR="00D51DDD" w:rsidRPr="00D51DDD" w:rsidRDefault="00D51DDD" w:rsidP="00D51DDD">
            <w:pPr>
              <w:rPr>
                <w:b/>
                <w:bCs/>
                <w:sz w:val="26"/>
              </w:rPr>
            </w:pPr>
          </w:p>
        </w:tc>
        <w:tc>
          <w:tcPr>
            <w:tcW w:w="4681" w:type="dxa"/>
            <w:gridSpan w:val="2"/>
            <w:tcBorders>
              <w:bottom w:val="single" w:sz="12" w:space="0" w:color="auto"/>
            </w:tcBorders>
            <w:vAlign w:val="center"/>
          </w:tcPr>
          <w:p w14:paraId="3B1D0302" w14:textId="77777777" w:rsidR="00D51DDD" w:rsidRPr="00D51DDD" w:rsidRDefault="00D51DDD" w:rsidP="00D51DDD">
            <w:pPr>
              <w:jc w:val="right"/>
              <w:rPr>
                <w:b/>
                <w:bCs/>
                <w:sz w:val="28"/>
                <w:szCs w:val="28"/>
              </w:rPr>
            </w:pPr>
            <w:r w:rsidRPr="00D51DDD">
              <w:rPr>
                <w:b/>
                <w:bCs/>
                <w:sz w:val="28"/>
                <w:szCs w:val="28"/>
              </w:rPr>
              <w:t>Original: English</w:t>
            </w:r>
          </w:p>
        </w:tc>
      </w:tr>
      <w:tr w:rsidR="00D51DDD" w:rsidRPr="00D51DDD" w14:paraId="517A8640" w14:textId="77777777" w:rsidTr="003F6975">
        <w:trPr>
          <w:cantSplit/>
        </w:trPr>
        <w:tc>
          <w:tcPr>
            <w:tcW w:w="1617" w:type="dxa"/>
            <w:gridSpan w:val="2"/>
          </w:tcPr>
          <w:p w14:paraId="73CF6DC7" w14:textId="77777777" w:rsidR="00D51DDD" w:rsidRPr="00D51DDD" w:rsidRDefault="00D51DDD" w:rsidP="00D51DDD">
            <w:pPr>
              <w:rPr>
                <w:b/>
                <w:bCs/>
              </w:rPr>
            </w:pPr>
            <w:bookmarkStart w:id="5" w:name="dbluepink" w:colFirst="1" w:colLast="1"/>
            <w:bookmarkStart w:id="6" w:name="dmeeting" w:colFirst="2" w:colLast="2"/>
            <w:bookmarkEnd w:id="1"/>
            <w:r w:rsidRPr="00D51DDD">
              <w:rPr>
                <w:b/>
                <w:bCs/>
              </w:rPr>
              <w:t>Question(s):</w:t>
            </w:r>
          </w:p>
        </w:tc>
        <w:tc>
          <w:tcPr>
            <w:tcW w:w="3625" w:type="dxa"/>
            <w:gridSpan w:val="2"/>
          </w:tcPr>
          <w:p w14:paraId="77B368F2" w14:textId="77777777" w:rsidR="00D51DDD" w:rsidRPr="00D51DDD" w:rsidRDefault="00D51DDD" w:rsidP="00D51DDD">
            <w:r w:rsidRPr="00D51DDD">
              <w:t>6</w:t>
            </w:r>
            <w:r>
              <w:t>/16</w:t>
            </w:r>
          </w:p>
        </w:tc>
        <w:tc>
          <w:tcPr>
            <w:tcW w:w="4681" w:type="dxa"/>
            <w:gridSpan w:val="2"/>
          </w:tcPr>
          <w:p w14:paraId="38CDFD48" w14:textId="77777777" w:rsidR="00D51DDD" w:rsidRPr="00D51DDD" w:rsidRDefault="00D51DDD" w:rsidP="00D51DDD">
            <w:pPr>
              <w:jc w:val="right"/>
            </w:pPr>
            <w:r w:rsidRPr="00D51DDD">
              <w:t>Geneva, 7-17 October 2019</w:t>
            </w:r>
          </w:p>
        </w:tc>
      </w:tr>
      <w:tr w:rsidR="00D51DDD" w:rsidRPr="00D51DDD" w14:paraId="31A549EE" w14:textId="77777777" w:rsidTr="003F6975">
        <w:trPr>
          <w:cantSplit/>
        </w:trPr>
        <w:tc>
          <w:tcPr>
            <w:tcW w:w="9923" w:type="dxa"/>
            <w:gridSpan w:val="6"/>
          </w:tcPr>
          <w:p w14:paraId="647D2FF2" w14:textId="77777777" w:rsidR="00D51DDD" w:rsidRPr="00D51DDD" w:rsidRDefault="00D51DDD" w:rsidP="00D51DDD">
            <w:pPr>
              <w:jc w:val="center"/>
              <w:rPr>
                <w:b/>
                <w:bCs/>
              </w:rPr>
            </w:pPr>
            <w:bookmarkStart w:id="7" w:name="ddoctype" w:colFirst="0" w:colLast="0"/>
            <w:bookmarkStart w:id="8" w:name="dtitle" w:colFirst="0" w:colLast="0"/>
            <w:bookmarkEnd w:id="5"/>
            <w:bookmarkEnd w:id="6"/>
            <w:r w:rsidRPr="00D51DDD">
              <w:rPr>
                <w:b/>
                <w:bCs/>
              </w:rPr>
              <w:t>LS</w:t>
            </w:r>
          </w:p>
        </w:tc>
      </w:tr>
      <w:tr w:rsidR="00D51DDD" w:rsidRPr="00D51DDD" w14:paraId="6BBA3B7F" w14:textId="77777777" w:rsidTr="003F6975">
        <w:trPr>
          <w:cantSplit/>
        </w:trPr>
        <w:tc>
          <w:tcPr>
            <w:tcW w:w="1617" w:type="dxa"/>
            <w:gridSpan w:val="2"/>
          </w:tcPr>
          <w:p w14:paraId="2D120255" w14:textId="77777777" w:rsidR="00D51DDD" w:rsidRPr="00D51DDD" w:rsidRDefault="00D51DDD" w:rsidP="00D51DDD">
            <w:pPr>
              <w:rPr>
                <w:b/>
                <w:bCs/>
              </w:rPr>
            </w:pPr>
            <w:bookmarkStart w:id="9" w:name="dsource" w:colFirst="1" w:colLast="1"/>
            <w:bookmarkEnd w:id="7"/>
            <w:bookmarkEnd w:id="8"/>
            <w:r w:rsidRPr="00D51DDD">
              <w:rPr>
                <w:b/>
                <w:bCs/>
              </w:rPr>
              <w:t>Source:</w:t>
            </w:r>
          </w:p>
        </w:tc>
        <w:tc>
          <w:tcPr>
            <w:tcW w:w="8306" w:type="dxa"/>
            <w:gridSpan w:val="4"/>
          </w:tcPr>
          <w:p w14:paraId="26F04CAC" w14:textId="77777777" w:rsidR="00D51DDD" w:rsidRPr="00D51DDD" w:rsidRDefault="00D51DDD" w:rsidP="009B3757">
            <w:pPr>
              <w:pStyle w:val="LSSource"/>
            </w:pPr>
            <w:r>
              <w:t>ITU-T SG</w:t>
            </w:r>
            <w:r w:rsidRPr="00D51DDD">
              <w:t>16</w:t>
            </w:r>
          </w:p>
        </w:tc>
      </w:tr>
      <w:tr w:rsidR="00D51DDD" w:rsidRPr="00D51DDD" w14:paraId="6815AEDC" w14:textId="77777777" w:rsidTr="003F6975">
        <w:trPr>
          <w:cantSplit/>
        </w:trPr>
        <w:tc>
          <w:tcPr>
            <w:tcW w:w="1617" w:type="dxa"/>
            <w:gridSpan w:val="2"/>
          </w:tcPr>
          <w:p w14:paraId="62896F3F" w14:textId="77777777" w:rsidR="00D51DDD" w:rsidRPr="00D51DDD" w:rsidRDefault="00D51DDD" w:rsidP="00D51DDD">
            <w:bookmarkStart w:id="10" w:name="dtitle1" w:colFirst="1" w:colLast="1"/>
            <w:bookmarkEnd w:id="9"/>
            <w:r w:rsidRPr="00D51DDD">
              <w:rPr>
                <w:b/>
                <w:bCs/>
              </w:rPr>
              <w:t>Title:</w:t>
            </w:r>
          </w:p>
        </w:tc>
        <w:tc>
          <w:tcPr>
            <w:tcW w:w="8306" w:type="dxa"/>
            <w:gridSpan w:val="4"/>
          </w:tcPr>
          <w:p w14:paraId="4D7DA452" w14:textId="77777777" w:rsidR="00D51DDD" w:rsidRPr="00D51DDD" w:rsidRDefault="00D51DDD" w:rsidP="009B3757">
            <w:pPr>
              <w:pStyle w:val="LSTitle"/>
            </w:pPr>
            <w:r w:rsidRPr="00D51DDD">
              <w:t>LS on the second edition of Series H Supplement 19 “Usage of video signal type code points” [to ARIB et al.]</w:t>
            </w:r>
          </w:p>
        </w:tc>
      </w:tr>
      <w:bookmarkEnd w:id="2"/>
      <w:bookmarkEnd w:id="10"/>
      <w:tr w:rsidR="00D51DDD" w:rsidRPr="00517E41" w14:paraId="57643213" w14:textId="77777777" w:rsidTr="0085461C">
        <w:trPr>
          <w:cantSplit/>
          <w:trHeight w:val="357"/>
        </w:trPr>
        <w:tc>
          <w:tcPr>
            <w:tcW w:w="9923" w:type="dxa"/>
            <w:gridSpan w:val="6"/>
            <w:tcBorders>
              <w:top w:val="single" w:sz="12" w:space="0" w:color="auto"/>
            </w:tcBorders>
          </w:tcPr>
          <w:p w14:paraId="22E21C4B" w14:textId="77777777" w:rsidR="00D51DDD" w:rsidRPr="00517E41" w:rsidRDefault="00D51DDD" w:rsidP="0085461C">
            <w:pPr>
              <w:jc w:val="center"/>
              <w:rPr>
                <w:b/>
                <w:bCs/>
              </w:rPr>
            </w:pPr>
            <w:r w:rsidRPr="00517E41">
              <w:rPr>
                <w:b/>
                <w:bCs/>
              </w:rPr>
              <w:t>LIAISON STATEMENT</w:t>
            </w:r>
          </w:p>
        </w:tc>
      </w:tr>
      <w:tr w:rsidR="00D51DDD" w:rsidRPr="00517E41" w14:paraId="46029D00" w14:textId="77777777" w:rsidTr="0085461C">
        <w:trPr>
          <w:cantSplit/>
          <w:trHeight w:val="357"/>
        </w:trPr>
        <w:tc>
          <w:tcPr>
            <w:tcW w:w="2184" w:type="dxa"/>
            <w:gridSpan w:val="3"/>
            <w:shd w:val="clear" w:color="auto" w:fill="auto"/>
          </w:tcPr>
          <w:p w14:paraId="39E1F206" w14:textId="77777777" w:rsidR="00D51DDD" w:rsidRPr="00517E41" w:rsidRDefault="00D51DDD" w:rsidP="0085461C">
            <w:pPr>
              <w:rPr>
                <w:b/>
                <w:bCs/>
              </w:rPr>
            </w:pPr>
            <w:r w:rsidRPr="00517E41">
              <w:rPr>
                <w:b/>
                <w:bCs/>
              </w:rPr>
              <w:t>For action to:</w:t>
            </w:r>
          </w:p>
        </w:tc>
        <w:tc>
          <w:tcPr>
            <w:tcW w:w="7739" w:type="dxa"/>
            <w:gridSpan w:val="3"/>
          </w:tcPr>
          <w:p w14:paraId="2C0E91F8" w14:textId="77777777" w:rsidR="00D51DDD" w:rsidRPr="00517E41" w:rsidRDefault="00D51DDD" w:rsidP="009B3757">
            <w:pPr>
              <w:pStyle w:val="LSForAction"/>
            </w:pPr>
            <w:r w:rsidRPr="00517E41">
              <w:t>–</w:t>
            </w:r>
          </w:p>
        </w:tc>
      </w:tr>
      <w:tr w:rsidR="00D51DDD" w:rsidRPr="00517E41" w14:paraId="6A271268" w14:textId="77777777" w:rsidTr="0085461C">
        <w:trPr>
          <w:cantSplit/>
          <w:trHeight w:val="357"/>
        </w:trPr>
        <w:tc>
          <w:tcPr>
            <w:tcW w:w="2184" w:type="dxa"/>
            <w:gridSpan w:val="3"/>
            <w:shd w:val="clear" w:color="auto" w:fill="auto"/>
          </w:tcPr>
          <w:p w14:paraId="6D4DF4E5" w14:textId="77777777" w:rsidR="00D51DDD" w:rsidRPr="00517E41" w:rsidRDefault="00D51DDD" w:rsidP="0085461C">
            <w:pPr>
              <w:rPr>
                <w:b/>
                <w:bCs/>
              </w:rPr>
            </w:pPr>
            <w:r w:rsidRPr="00517E41">
              <w:rPr>
                <w:b/>
                <w:bCs/>
              </w:rPr>
              <w:t>For comment to:</w:t>
            </w:r>
          </w:p>
        </w:tc>
        <w:tc>
          <w:tcPr>
            <w:tcW w:w="7739" w:type="dxa"/>
            <w:gridSpan w:val="3"/>
          </w:tcPr>
          <w:p w14:paraId="62B8E49C" w14:textId="77777777" w:rsidR="00D51DDD" w:rsidRPr="00517E41" w:rsidRDefault="00D51DDD" w:rsidP="009B3757">
            <w:pPr>
              <w:pStyle w:val="LSForComment"/>
            </w:pPr>
            <w:r w:rsidRPr="00517E41">
              <w:softHyphen/>
            </w:r>
          </w:p>
        </w:tc>
      </w:tr>
      <w:tr w:rsidR="00D51DDD" w:rsidRPr="00517E41" w14:paraId="31C026C7" w14:textId="77777777" w:rsidTr="0085461C">
        <w:trPr>
          <w:cantSplit/>
          <w:trHeight w:val="357"/>
        </w:trPr>
        <w:tc>
          <w:tcPr>
            <w:tcW w:w="2184" w:type="dxa"/>
            <w:gridSpan w:val="3"/>
          </w:tcPr>
          <w:p w14:paraId="77FA0289" w14:textId="77777777" w:rsidR="00D51DDD" w:rsidRPr="00517E41" w:rsidRDefault="00D51DDD" w:rsidP="0085461C">
            <w:pPr>
              <w:rPr>
                <w:b/>
                <w:bCs/>
              </w:rPr>
            </w:pPr>
            <w:r w:rsidRPr="00517E41">
              <w:rPr>
                <w:b/>
                <w:bCs/>
              </w:rPr>
              <w:t>For information to:</w:t>
            </w:r>
          </w:p>
        </w:tc>
        <w:tc>
          <w:tcPr>
            <w:tcW w:w="7739" w:type="dxa"/>
            <w:gridSpan w:val="3"/>
          </w:tcPr>
          <w:p w14:paraId="4D402B0B" w14:textId="77777777" w:rsidR="00D51DDD" w:rsidRPr="00517E41" w:rsidRDefault="00D51DDD" w:rsidP="009B3757">
            <w:pPr>
              <w:pStyle w:val="LSForInfo"/>
              <w:rPr>
                <w:highlight w:val="yellow"/>
              </w:rPr>
            </w:pPr>
            <w:r w:rsidRPr="00517E41">
              <w:t>ARIB, ATSC, AVS, CTA, DASH IF, DTG, DVB, EBU, ETSI, IEC TC 100, IETF AVT, ITU-T SG9, SCTE, SMPTE, UHD Alliance, UHD Forum, VSF</w:t>
            </w:r>
          </w:p>
        </w:tc>
      </w:tr>
      <w:tr w:rsidR="00D51DDD" w:rsidRPr="00517E41" w14:paraId="37003B46" w14:textId="77777777" w:rsidTr="0085461C">
        <w:trPr>
          <w:cantSplit/>
          <w:trHeight w:val="357"/>
        </w:trPr>
        <w:tc>
          <w:tcPr>
            <w:tcW w:w="2184" w:type="dxa"/>
            <w:gridSpan w:val="3"/>
          </w:tcPr>
          <w:p w14:paraId="339C7BB5" w14:textId="77777777" w:rsidR="00D51DDD" w:rsidRPr="00517E41" w:rsidRDefault="00D51DDD" w:rsidP="0085461C">
            <w:pPr>
              <w:rPr>
                <w:b/>
                <w:bCs/>
              </w:rPr>
            </w:pPr>
            <w:r w:rsidRPr="00517E41">
              <w:rPr>
                <w:b/>
                <w:bCs/>
              </w:rPr>
              <w:t>Approval:</w:t>
            </w:r>
          </w:p>
        </w:tc>
        <w:tc>
          <w:tcPr>
            <w:tcW w:w="7739" w:type="dxa"/>
            <w:gridSpan w:val="3"/>
          </w:tcPr>
          <w:p w14:paraId="1542994F" w14:textId="77777777" w:rsidR="00D51DDD" w:rsidRPr="009B3757" w:rsidRDefault="00D51DDD" w:rsidP="009B3757">
            <w:pPr>
              <w:rPr>
                <w:b/>
                <w:bCs/>
              </w:rPr>
            </w:pPr>
            <w:r w:rsidRPr="009B3757">
              <w:rPr>
                <w:b/>
                <w:bCs/>
              </w:rPr>
              <w:t>ITU-T SG16 meeting (</w:t>
            </w:r>
            <w:r w:rsidRPr="009B3757">
              <w:rPr>
                <w:b/>
              </w:rPr>
              <w:t>Geneva, 17 October 2019</w:t>
            </w:r>
            <w:r w:rsidRPr="009B3757">
              <w:rPr>
                <w:b/>
                <w:bCs/>
              </w:rPr>
              <w:t>)</w:t>
            </w:r>
          </w:p>
        </w:tc>
      </w:tr>
      <w:tr w:rsidR="00D51DDD" w:rsidRPr="00517E41" w14:paraId="24697B85" w14:textId="77777777" w:rsidTr="0085461C">
        <w:trPr>
          <w:cantSplit/>
          <w:trHeight w:val="357"/>
        </w:trPr>
        <w:tc>
          <w:tcPr>
            <w:tcW w:w="2184" w:type="dxa"/>
            <w:gridSpan w:val="3"/>
            <w:tcBorders>
              <w:bottom w:val="single" w:sz="12" w:space="0" w:color="auto"/>
            </w:tcBorders>
          </w:tcPr>
          <w:p w14:paraId="1EEEC286" w14:textId="77777777" w:rsidR="00D51DDD" w:rsidRPr="00517E41" w:rsidRDefault="00D51DDD" w:rsidP="0085461C">
            <w:pPr>
              <w:rPr>
                <w:b/>
                <w:bCs/>
              </w:rPr>
            </w:pPr>
            <w:r w:rsidRPr="00517E41">
              <w:rPr>
                <w:b/>
                <w:bCs/>
              </w:rPr>
              <w:t>Deadline:</w:t>
            </w:r>
          </w:p>
        </w:tc>
        <w:tc>
          <w:tcPr>
            <w:tcW w:w="7739" w:type="dxa"/>
            <w:gridSpan w:val="3"/>
            <w:tcBorders>
              <w:bottom w:val="single" w:sz="12" w:space="0" w:color="auto"/>
            </w:tcBorders>
          </w:tcPr>
          <w:p w14:paraId="48A95D34" w14:textId="77777777" w:rsidR="00D51DDD" w:rsidRPr="00517E41" w:rsidRDefault="00D51DDD" w:rsidP="009B3757">
            <w:pPr>
              <w:pStyle w:val="LSDeadline"/>
              <w:rPr>
                <w:b/>
              </w:rPr>
            </w:pPr>
            <w:r w:rsidRPr="00517E41">
              <w:t>N/A</w:t>
            </w:r>
          </w:p>
        </w:tc>
      </w:tr>
      <w:tr w:rsidR="00D51DDD" w:rsidRPr="00517E41" w14:paraId="260ACD22" w14:textId="77777777" w:rsidTr="0085461C">
        <w:trPr>
          <w:cantSplit/>
          <w:trHeight w:val="204"/>
        </w:trPr>
        <w:tc>
          <w:tcPr>
            <w:tcW w:w="1617" w:type="dxa"/>
            <w:gridSpan w:val="2"/>
            <w:tcBorders>
              <w:top w:val="single" w:sz="12" w:space="0" w:color="auto"/>
            </w:tcBorders>
          </w:tcPr>
          <w:p w14:paraId="7DB458CE" w14:textId="77777777" w:rsidR="00D51DDD" w:rsidRPr="00517E41" w:rsidRDefault="00D51DDD" w:rsidP="0085461C">
            <w:pPr>
              <w:rPr>
                <w:b/>
                <w:bCs/>
              </w:rPr>
            </w:pPr>
            <w:r w:rsidRPr="00517E41">
              <w:rPr>
                <w:b/>
                <w:bCs/>
              </w:rPr>
              <w:t>Contact:</w:t>
            </w:r>
          </w:p>
        </w:tc>
        <w:tc>
          <w:tcPr>
            <w:tcW w:w="4394" w:type="dxa"/>
            <w:gridSpan w:val="3"/>
            <w:tcBorders>
              <w:top w:val="single" w:sz="12" w:space="0" w:color="auto"/>
            </w:tcBorders>
          </w:tcPr>
          <w:p w14:paraId="0ABFDF95" w14:textId="77777777" w:rsidR="00D51DDD" w:rsidRPr="00517E41" w:rsidRDefault="00D51DDD" w:rsidP="0085461C">
            <w:r w:rsidRPr="00517E41">
              <w:t>Gary J. Sullivan</w:t>
            </w:r>
            <w:r w:rsidRPr="00517E41">
              <w:br/>
              <w:t>Microsoft Corp.</w:t>
            </w:r>
            <w:r w:rsidRPr="00517E41">
              <w:br/>
              <w:t>USA</w:t>
            </w:r>
          </w:p>
        </w:tc>
        <w:tc>
          <w:tcPr>
            <w:tcW w:w="3912" w:type="dxa"/>
            <w:tcBorders>
              <w:top w:val="single" w:sz="12" w:space="0" w:color="auto"/>
            </w:tcBorders>
          </w:tcPr>
          <w:p w14:paraId="7DF11DA2" w14:textId="77777777" w:rsidR="00D51DDD" w:rsidRPr="00517E41" w:rsidRDefault="00D51DDD" w:rsidP="0085461C">
            <w:pPr>
              <w:tabs>
                <w:tab w:val="left" w:pos="875"/>
              </w:tabs>
            </w:pPr>
            <w:r w:rsidRPr="00517E41">
              <w:t xml:space="preserve">Tel: </w:t>
            </w:r>
            <w:r w:rsidRPr="00517E41">
              <w:tab/>
              <w:t>+1 425 703-5308</w:t>
            </w:r>
            <w:r w:rsidRPr="00517E41">
              <w:br/>
              <w:t xml:space="preserve">Fax: </w:t>
            </w:r>
            <w:r w:rsidRPr="00517E41">
              <w:tab/>
              <w:t>+1 425 706-7329</w:t>
            </w:r>
            <w:r w:rsidRPr="00517E41">
              <w:br/>
              <w:t xml:space="preserve">Email: </w:t>
            </w:r>
            <w:r w:rsidRPr="00517E41">
              <w:tab/>
            </w:r>
            <w:hyperlink r:id="rId8" w:history="1">
              <w:r w:rsidRPr="00517E41">
                <w:rPr>
                  <w:rStyle w:val="Hyperlink"/>
                </w:rPr>
                <w:t>garysull@microsoft.com</w:t>
              </w:r>
            </w:hyperlink>
            <w:r w:rsidRPr="00517E41">
              <w:t xml:space="preserve"> </w:t>
            </w:r>
          </w:p>
        </w:tc>
      </w:tr>
      <w:tr w:rsidR="00D51DDD" w:rsidRPr="00517E41" w14:paraId="5F1CFCBC" w14:textId="77777777" w:rsidTr="0085461C">
        <w:trPr>
          <w:cantSplit/>
          <w:trHeight w:val="204"/>
        </w:trPr>
        <w:tc>
          <w:tcPr>
            <w:tcW w:w="1617" w:type="dxa"/>
            <w:gridSpan w:val="2"/>
            <w:tcBorders>
              <w:top w:val="single" w:sz="12" w:space="0" w:color="auto"/>
              <w:bottom w:val="single" w:sz="12" w:space="0" w:color="auto"/>
            </w:tcBorders>
          </w:tcPr>
          <w:p w14:paraId="076C5FCE" w14:textId="77777777" w:rsidR="00D51DDD" w:rsidRPr="00517E41" w:rsidRDefault="00D51DDD" w:rsidP="0085461C">
            <w:pPr>
              <w:rPr>
                <w:b/>
                <w:bCs/>
              </w:rPr>
            </w:pPr>
            <w:r w:rsidRPr="00517E41">
              <w:rPr>
                <w:b/>
                <w:bCs/>
              </w:rPr>
              <w:t>Contact:</w:t>
            </w:r>
          </w:p>
        </w:tc>
        <w:tc>
          <w:tcPr>
            <w:tcW w:w="4394" w:type="dxa"/>
            <w:gridSpan w:val="3"/>
            <w:tcBorders>
              <w:top w:val="single" w:sz="12" w:space="0" w:color="auto"/>
              <w:bottom w:val="single" w:sz="12" w:space="0" w:color="auto"/>
            </w:tcBorders>
          </w:tcPr>
          <w:p w14:paraId="63A41C21" w14:textId="77777777" w:rsidR="00D51DDD" w:rsidRPr="00517E41" w:rsidRDefault="00D51DDD" w:rsidP="0085461C">
            <w:r w:rsidRPr="00517E41">
              <w:t>Jill Boyce</w:t>
            </w:r>
            <w:r w:rsidRPr="00517E41">
              <w:br/>
              <w:t>Intel</w:t>
            </w:r>
            <w:r w:rsidRPr="00517E41">
              <w:br/>
              <w:t>USA</w:t>
            </w:r>
          </w:p>
        </w:tc>
        <w:tc>
          <w:tcPr>
            <w:tcW w:w="3912" w:type="dxa"/>
            <w:tcBorders>
              <w:top w:val="single" w:sz="12" w:space="0" w:color="auto"/>
              <w:bottom w:val="single" w:sz="12" w:space="0" w:color="auto"/>
            </w:tcBorders>
          </w:tcPr>
          <w:p w14:paraId="29D803F8" w14:textId="77777777" w:rsidR="00D51DDD" w:rsidRPr="00517E41" w:rsidRDefault="00D51DDD" w:rsidP="0085461C">
            <w:pPr>
              <w:tabs>
                <w:tab w:val="left" w:pos="875"/>
              </w:tabs>
            </w:pPr>
            <w:r w:rsidRPr="00517E41">
              <w:t xml:space="preserve">Tel: </w:t>
            </w:r>
            <w:r w:rsidRPr="00517E41">
              <w:tab/>
              <w:t>+1 503 712 2977</w:t>
            </w:r>
            <w:r w:rsidRPr="00517E41">
              <w:br/>
              <w:t>Fax:</w:t>
            </w:r>
            <w:r w:rsidRPr="00517E41">
              <w:br/>
              <w:t xml:space="preserve">Email: </w:t>
            </w:r>
            <w:r w:rsidRPr="00517E41">
              <w:tab/>
            </w:r>
            <w:hyperlink r:id="rId9" w:history="1">
              <w:r w:rsidRPr="00517E41">
                <w:rPr>
                  <w:rStyle w:val="Hyperlink"/>
                </w:rPr>
                <w:t>jill.boyce@intel.com</w:t>
              </w:r>
            </w:hyperlink>
            <w:r w:rsidRPr="00517E41">
              <w:t xml:space="preserve"> </w:t>
            </w:r>
          </w:p>
        </w:tc>
      </w:tr>
      <w:tr w:rsidR="00D51DDD" w:rsidRPr="00517E41" w14:paraId="4B202ADB" w14:textId="77777777" w:rsidTr="0085461C">
        <w:trPr>
          <w:cantSplit/>
          <w:trHeight w:val="204"/>
        </w:trPr>
        <w:tc>
          <w:tcPr>
            <w:tcW w:w="1617" w:type="dxa"/>
            <w:gridSpan w:val="2"/>
            <w:tcBorders>
              <w:top w:val="single" w:sz="12" w:space="0" w:color="auto"/>
              <w:bottom w:val="single" w:sz="12" w:space="0" w:color="auto"/>
            </w:tcBorders>
          </w:tcPr>
          <w:p w14:paraId="7618A89D" w14:textId="77777777" w:rsidR="00D51DDD" w:rsidRPr="00517E41" w:rsidRDefault="00D51DDD" w:rsidP="0085461C">
            <w:pPr>
              <w:rPr>
                <w:b/>
                <w:bCs/>
              </w:rPr>
            </w:pPr>
            <w:r w:rsidRPr="00517E41">
              <w:rPr>
                <w:b/>
                <w:bCs/>
              </w:rPr>
              <w:t>Contact:</w:t>
            </w:r>
          </w:p>
        </w:tc>
        <w:tc>
          <w:tcPr>
            <w:tcW w:w="4394" w:type="dxa"/>
            <w:gridSpan w:val="3"/>
            <w:tcBorders>
              <w:top w:val="single" w:sz="12" w:space="0" w:color="auto"/>
              <w:bottom w:val="single" w:sz="12" w:space="0" w:color="auto"/>
            </w:tcBorders>
          </w:tcPr>
          <w:p w14:paraId="2B097397" w14:textId="77777777" w:rsidR="00D51DDD" w:rsidRPr="00517E41" w:rsidRDefault="00D51DDD" w:rsidP="0085461C">
            <w:r w:rsidRPr="00517E41">
              <w:t>Thomas Wiegand</w:t>
            </w:r>
            <w:r w:rsidRPr="00517E41">
              <w:br/>
              <w:t>Fraunhofer HHI</w:t>
            </w:r>
            <w:r w:rsidRPr="00517E41">
              <w:br/>
              <w:t>Germany</w:t>
            </w:r>
          </w:p>
        </w:tc>
        <w:tc>
          <w:tcPr>
            <w:tcW w:w="3912" w:type="dxa"/>
            <w:tcBorders>
              <w:top w:val="single" w:sz="12" w:space="0" w:color="auto"/>
              <w:bottom w:val="single" w:sz="12" w:space="0" w:color="auto"/>
            </w:tcBorders>
          </w:tcPr>
          <w:p w14:paraId="24A438B5" w14:textId="77777777" w:rsidR="00D51DDD" w:rsidRPr="00517E41" w:rsidRDefault="00D51DDD" w:rsidP="0085461C">
            <w:pPr>
              <w:tabs>
                <w:tab w:val="left" w:pos="795"/>
                <w:tab w:val="left" w:pos="875"/>
              </w:tabs>
            </w:pPr>
            <w:r w:rsidRPr="00517E41">
              <w:t xml:space="preserve">Tel: </w:t>
            </w:r>
            <w:r w:rsidRPr="00517E41">
              <w:tab/>
              <w:t>+49 30 31002 617</w:t>
            </w:r>
            <w:r w:rsidRPr="00517E41">
              <w:br/>
              <w:t xml:space="preserve">Fax: </w:t>
            </w:r>
            <w:r w:rsidRPr="00517E41">
              <w:tab/>
              <w:t>+49 30 392 72 00</w:t>
            </w:r>
            <w:r w:rsidRPr="00517E41">
              <w:br/>
              <w:t xml:space="preserve">Email: </w:t>
            </w:r>
            <w:r w:rsidRPr="00517E41">
              <w:tab/>
            </w:r>
            <w:hyperlink r:id="rId10" w:history="1">
              <w:r w:rsidRPr="00517E41">
                <w:rPr>
                  <w:rStyle w:val="Hyperlink"/>
                </w:rPr>
                <w:t>twiegand@ieee.org</w:t>
              </w:r>
            </w:hyperlink>
            <w:r w:rsidRPr="00517E41">
              <w:t xml:space="preserve"> </w:t>
            </w:r>
          </w:p>
        </w:tc>
      </w:tr>
    </w:tbl>
    <w:p w14:paraId="2C18E8C1" w14:textId="77777777" w:rsidR="00D51DDD" w:rsidRPr="00517E41" w:rsidRDefault="00D51DDD" w:rsidP="00D51DDD"/>
    <w:tbl>
      <w:tblPr>
        <w:tblW w:w="9773" w:type="dxa"/>
        <w:tblLayout w:type="fixed"/>
        <w:tblCellMar>
          <w:left w:w="57" w:type="dxa"/>
          <w:right w:w="57" w:type="dxa"/>
        </w:tblCellMar>
        <w:tblLook w:val="04A0" w:firstRow="1" w:lastRow="0" w:firstColumn="1" w:lastColumn="0" w:noHBand="0" w:noVBand="1"/>
      </w:tblPr>
      <w:tblGrid>
        <w:gridCol w:w="1616"/>
        <w:gridCol w:w="8157"/>
      </w:tblGrid>
      <w:tr w:rsidR="00D51DDD" w:rsidRPr="00517E41" w14:paraId="52B82205" w14:textId="77777777" w:rsidTr="0085461C">
        <w:trPr>
          <w:cantSplit/>
        </w:trPr>
        <w:tc>
          <w:tcPr>
            <w:tcW w:w="1616" w:type="dxa"/>
            <w:hideMark/>
          </w:tcPr>
          <w:p w14:paraId="52A5FBBE" w14:textId="77777777" w:rsidR="00D51DDD" w:rsidRPr="00517E41" w:rsidRDefault="00D51DDD" w:rsidP="0085461C">
            <w:pPr>
              <w:rPr>
                <w:b/>
                <w:bCs/>
              </w:rPr>
            </w:pPr>
            <w:r w:rsidRPr="00517E41">
              <w:rPr>
                <w:b/>
                <w:bCs/>
              </w:rPr>
              <w:t>Keywords:</w:t>
            </w:r>
          </w:p>
        </w:tc>
        <w:tc>
          <w:tcPr>
            <w:tcW w:w="8157" w:type="dxa"/>
          </w:tcPr>
          <w:p w14:paraId="44B79ABD" w14:textId="77777777" w:rsidR="00D51DDD" w:rsidRPr="00517E41" w:rsidRDefault="00D51DDD" w:rsidP="0085461C">
            <w:pPr>
              <w:rPr>
                <w:highlight w:val="yellow"/>
              </w:rPr>
            </w:pPr>
            <w:r w:rsidRPr="00517E41">
              <w:t>video coding, AVC, HEVC, CICP</w:t>
            </w:r>
          </w:p>
        </w:tc>
      </w:tr>
      <w:tr w:rsidR="00D51DDD" w:rsidRPr="00517E41" w14:paraId="0A1C8DA2" w14:textId="77777777" w:rsidTr="0085461C">
        <w:trPr>
          <w:cantSplit/>
        </w:trPr>
        <w:tc>
          <w:tcPr>
            <w:tcW w:w="1616" w:type="dxa"/>
            <w:hideMark/>
          </w:tcPr>
          <w:p w14:paraId="7CFE0017" w14:textId="77777777" w:rsidR="00D51DDD" w:rsidRPr="00517E41" w:rsidRDefault="00D51DDD" w:rsidP="0085461C">
            <w:pPr>
              <w:rPr>
                <w:b/>
                <w:bCs/>
              </w:rPr>
            </w:pPr>
            <w:r w:rsidRPr="00517E41">
              <w:rPr>
                <w:b/>
                <w:bCs/>
              </w:rPr>
              <w:t>Abstract:</w:t>
            </w:r>
          </w:p>
        </w:tc>
        <w:tc>
          <w:tcPr>
            <w:tcW w:w="8157" w:type="dxa"/>
          </w:tcPr>
          <w:p w14:paraId="3756703C" w14:textId="77777777" w:rsidR="00D51DDD" w:rsidRPr="00517E41" w:rsidRDefault="00D51DDD" w:rsidP="0085461C">
            <w:pPr>
              <w:rPr>
                <w:highlight w:val="yellow"/>
              </w:rPr>
            </w:pPr>
            <w:r w:rsidRPr="00517E41">
              <w:t>This liaison statement provides information about the approval of the 2nd edition of the H-series Supplement 19, on “Usage of video signal type code points”, describes the purpose of this supplement, and describes the changes introduced in the 2nd edition.</w:t>
            </w:r>
          </w:p>
        </w:tc>
      </w:tr>
    </w:tbl>
    <w:p w14:paraId="04723F8B" w14:textId="77777777" w:rsidR="00D51DDD" w:rsidRPr="00517E41" w:rsidRDefault="00D51DDD" w:rsidP="00D51DDD"/>
    <w:p w14:paraId="2DFC7A1C" w14:textId="77777777" w:rsidR="00D51DDD" w:rsidRPr="00517E41" w:rsidRDefault="00D51DDD" w:rsidP="00D51DDD">
      <w:r w:rsidRPr="00517E41">
        <w:t>ITU-T SG16 would like to inform you that we have approved the 2nd edition of ITU-T H-series Supplement 19 on “Usage of video signal type code points” at our current meeting. This supplement was developed in collaboration with ISO/IEC JTC 1/SC 29/WG 11 (MPEG) and is anticipated to also be published as the second edition of ISO/IEC TR 23091-4.</w:t>
      </w:r>
    </w:p>
    <w:p w14:paraId="49E54A01" w14:textId="77777777" w:rsidR="00D51DDD" w:rsidRPr="00517E41" w:rsidRDefault="00D51DDD" w:rsidP="00D51DDD">
      <w:r w:rsidRPr="00517E41">
        <w:t>This document is written to provide information to help the producers of various content processing tools to avoid processing mistakes that can cause video quality degradation due to having incorrect assumptions made about video property combinations.</w:t>
      </w:r>
    </w:p>
    <w:p w14:paraId="7C54ED4A" w14:textId="77777777" w:rsidR="00D51DDD" w:rsidRPr="00517E41" w:rsidRDefault="00D51DDD" w:rsidP="00D51DDD">
      <w:r w:rsidRPr="00517E41">
        <w:t xml:space="preserve">The document tabulates and discusses video signal property description code points and their combinations that are widely used in production and video content workflows. Code points and their combinations are described along with the way these are handled in bitstreams encoded using </w:t>
      </w:r>
      <w:r w:rsidRPr="00517E41">
        <w:lastRenderedPageBreak/>
        <w:t>AVC (Rec. ITU-T H.264 | ISO/IEC 14496-10) and HEVC (Rec. ITU-T H.265 | ISO/IEC 23008-2). The relationship of the code points to the coding-independent code points (CICP) standard (Rec. ITU-T H.273 | ISO/IEC 23091-2) is discussed. The corresponding indicators in IMF (SMPTE ST 2067 series) and MXF (SMPTE ST 377-1) file exchange formats are also described. Common examples of uses of Mastering Display Colour Volume (e.g., per SMPTE ST 2086) are included.</w:t>
      </w:r>
    </w:p>
    <w:p w14:paraId="6120236C" w14:textId="77777777" w:rsidR="00D51DDD" w:rsidRPr="00517E41" w:rsidRDefault="00D51DDD" w:rsidP="00D51DDD">
      <w:pPr>
        <w:rPr>
          <w:rFonts w:eastAsia="Calibri"/>
        </w:rPr>
      </w:pPr>
      <w:r w:rsidRPr="00517E41">
        <w:rPr>
          <w:rFonts w:eastAsia="Calibri"/>
        </w:rPr>
        <w:t>In this new edition, the document adds tables to describe the carriage of these combinations in baseband transmissions. A new combinatio</w:t>
      </w:r>
      <w:bookmarkStart w:id="11" w:name="_GoBack"/>
      <w:bookmarkEnd w:id="11"/>
      <w:r w:rsidRPr="00517E41">
        <w:rPr>
          <w:rFonts w:eastAsia="Calibri"/>
        </w:rPr>
        <w:t xml:space="preserve">n describing usage of </w:t>
      </w:r>
      <w:r w:rsidRPr="00517E41">
        <w:rPr>
          <w:rFonts w:eastAsia="Yu Mincho"/>
          <w:lang w:eastAsia="zh-CN"/>
        </w:rPr>
        <w:t>IC</w:t>
      </w:r>
      <w:r w:rsidRPr="00517E41">
        <w:rPr>
          <w:rFonts w:eastAsia="Yu Mincho"/>
          <w:vertAlign w:val="subscript"/>
          <w:lang w:eastAsia="zh-CN"/>
        </w:rPr>
        <w:t>T</w:t>
      </w:r>
      <w:r w:rsidRPr="00517E41">
        <w:rPr>
          <w:rFonts w:eastAsia="Yu Mincho"/>
          <w:lang w:eastAsia="zh-CN"/>
        </w:rPr>
        <w:t>C</w:t>
      </w:r>
      <w:r w:rsidRPr="00517E41">
        <w:rPr>
          <w:rFonts w:eastAsia="Yu Mincho"/>
          <w:vertAlign w:val="subscript"/>
          <w:lang w:eastAsia="zh-CN"/>
        </w:rPr>
        <w:t xml:space="preserve">P </w:t>
      </w:r>
      <w:r w:rsidRPr="00517E41">
        <w:rPr>
          <w:rFonts w:eastAsia="Calibri"/>
        </w:rPr>
        <w:t>was added to the HDR-WCG table. Additionally, 4000 cd/m</w:t>
      </w:r>
      <w:r w:rsidRPr="00517E41">
        <w:rPr>
          <w:rFonts w:eastAsia="Calibri"/>
          <w:vertAlign w:val="superscript"/>
        </w:rPr>
        <w:t>2</w:t>
      </w:r>
      <w:r w:rsidRPr="00517E41">
        <w:rPr>
          <w:rFonts w:eastAsia="Calibri"/>
        </w:rPr>
        <w:t xml:space="preserve"> mastering display information was added to the MDCV table and the table was split into two tables for HDR mastering displays and SDR mastering displays. Two new informative annexes were added. The first annex describes commonly used video property combinations that are not specified in industry standards. The second annex indicates the relevance of the system identifier tags in consumer distribution specifications. Additional general refinements were also included to improve readability and clarity and improve the use of terminology.</w:t>
      </w:r>
    </w:p>
    <w:p w14:paraId="28FBC3AC" w14:textId="6079CCC0" w:rsidR="00D51DDD" w:rsidRPr="00517E41" w:rsidRDefault="00D51DDD" w:rsidP="00D51DDD">
      <w:r w:rsidRPr="00517E41">
        <w:t xml:space="preserve">The </w:t>
      </w:r>
      <w:r w:rsidR="000D4BB3">
        <w:t xml:space="preserve">pre-published version of the </w:t>
      </w:r>
      <w:r w:rsidRPr="00517E41">
        <w:t>approved text of the 2nd edition is attached.</w:t>
      </w:r>
    </w:p>
    <w:p w14:paraId="5D8E645D" w14:textId="77777777" w:rsidR="00D51DDD" w:rsidRPr="00517E41" w:rsidRDefault="00D51DDD" w:rsidP="00D51DDD">
      <w:r w:rsidRPr="00517E41">
        <w:t>We would welcome your comments on this new publication and input toward potential development of subsequent editions.</w:t>
      </w:r>
    </w:p>
    <w:p w14:paraId="3AAD3D8B" w14:textId="77777777" w:rsidR="00D51DDD" w:rsidRPr="00517E41" w:rsidRDefault="00D51DDD" w:rsidP="00D51DDD"/>
    <w:bookmarkEnd w:id="3"/>
    <w:p w14:paraId="231EDDB5" w14:textId="77777777" w:rsidR="00E4495D" w:rsidRPr="00517E41" w:rsidRDefault="00E4495D" w:rsidP="00E4495D">
      <w:pPr>
        <w:pStyle w:val="Headingb"/>
      </w:pPr>
      <w:r w:rsidRPr="00517E41">
        <w:t>Attachment:</w:t>
      </w:r>
    </w:p>
    <w:p w14:paraId="722C24EB" w14:textId="77777777" w:rsidR="00E4495D" w:rsidRPr="00517E41" w:rsidRDefault="009B26F5" w:rsidP="00E4495D">
      <w:pPr>
        <w:numPr>
          <w:ilvl w:val="0"/>
          <w:numId w:val="1"/>
        </w:numPr>
        <w:overflowPunct w:val="0"/>
        <w:autoSpaceDE w:val="0"/>
        <w:autoSpaceDN w:val="0"/>
        <w:adjustRightInd w:val="0"/>
        <w:ind w:left="567" w:hanging="567"/>
        <w:textAlignment w:val="baseline"/>
      </w:pPr>
      <w:hyperlink r:id="rId11" w:history="1">
        <w:r w:rsidR="00E4495D" w:rsidRPr="00232F8A">
          <w:rPr>
            <w:rStyle w:val="Hyperlink"/>
          </w:rPr>
          <w:t>Supplement 19 V2</w:t>
        </w:r>
      </w:hyperlink>
      <w:r w:rsidR="00E4495D" w:rsidRPr="00517E41">
        <w:t xml:space="preserve"> of the ITU-T H-series of Recommendations, </w:t>
      </w:r>
      <w:r w:rsidR="00E4495D">
        <w:t>"</w:t>
      </w:r>
      <w:r w:rsidR="00E4495D" w:rsidRPr="00517E41">
        <w:rPr>
          <w:i/>
        </w:rPr>
        <w:t>Usage of video signal type code points</w:t>
      </w:r>
      <w:r w:rsidR="00E4495D">
        <w:t>" (Pre-published text)</w:t>
      </w:r>
    </w:p>
    <w:p w14:paraId="2291461B" w14:textId="77777777" w:rsidR="00CF1DC0" w:rsidRDefault="00E4495D" w:rsidP="00E4495D">
      <w:pPr>
        <w:jc w:val="center"/>
      </w:pPr>
      <w:r w:rsidRPr="00517E41">
        <w:t>___</w:t>
      </w:r>
      <w:r>
        <w:t>________</w:t>
      </w:r>
      <w:r w:rsidRPr="00517E41">
        <w:t>_____</w:t>
      </w:r>
    </w:p>
    <w:sectPr w:rsidR="00CF1DC0" w:rsidSect="000D4BB3">
      <w:headerReference w:type="default" r:id="rId12"/>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1BE17" w14:textId="77777777" w:rsidR="009B26F5" w:rsidRDefault="009B26F5" w:rsidP="00D51DDD">
      <w:pPr>
        <w:spacing w:before="0"/>
      </w:pPr>
      <w:r>
        <w:separator/>
      </w:r>
    </w:p>
  </w:endnote>
  <w:endnote w:type="continuationSeparator" w:id="0">
    <w:p w14:paraId="27E39B55" w14:textId="77777777" w:rsidR="009B26F5" w:rsidRDefault="009B26F5" w:rsidP="00D51DD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MS Mincho"/>
    <w:panose1 w:val="020B0604020202020204"/>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95A85" w14:textId="77777777" w:rsidR="009B26F5" w:rsidRDefault="009B26F5" w:rsidP="00D51DDD">
      <w:pPr>
        <w:spacing w:before="0"/>
      </w:pPr>
      <w:r>
        <w:separator/>
      </w:r>
    </w:p>
  </w:footnote>
  <w:footnote w:type="continuationSeparator" w:id="0">
    <w:p w14:paraId="7A958E06" w14:textId="77777777" w:rsidR="009B26F5" w:rsidRDefault="009B26F5" w:rsidP="00D51DD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8C0A6" w14:textId="77777777" w:rsidR="00D51DDD" w:rsidRPr="00D51DDD" w:rsidRDefault="00D51DDD" w:rsidP="00D51DDD">
    <w:pPr>
      <w:pStyle w:val="Header"/>
    </w:pPr>
    <w:r w:rsidRPr="00D51DDD">
      <w:t xml:space="preserve">- </w:t>
    </w:r>
    <w:r w:rsidRPr="00D51DDD">
      <w:fldChar w:fldCharType="begin"/>
    </w:r>
    <w:r w:rsidRPr="00D51DDD">
      <w:instrText xml:space="preserve"> PAGE  \* MERGEFORMAT </w:instrText>
    </w:r>
    <w:r w:rsidRPr="00D51DDD">
      <w:fldChar w:fldCharType="separate"/>
    </w:r>
    <w:r w:rsidR="00BF587B">
      <w:rPr>
        <w:noProof/>
      </w:rPr>
      <w:t>2</w:t>
    </w:r>
    <w:r w:rsidRPr="00D51DDD">
      <w:fldChar w:fldCharType="end"/>
    </w:r>
    <w:r w:rsidRPr="00D51DDD">
      <w:t xml:space="preserve"> -</w:t>
    </w:r>
  </w:p>
  <w:p w14:paraId="0803956C" w14:textId="3D59AD42" w:rsidR="00D51DDD" w:rsidRPr="00D51DDD" w:rsidRDefault="009B26F5" w:rsidP="00D51DDD">
    <w:pPr>
      <w:pStyle w:val="Header"/>
      <w:spacing w:after="240"/>
    </w:pPr>
    <w:r>
      <w:fldChar w:fldCharType="begin"/>
    </w:r>
    <w:r>
      <w:instrText xml:space="preserve"> STYLEREF  Docnumber  </w:instrText>
    </w:r>
    <w:r>
      <w:fldChar w:fldCharType="separate"/>
    </w:r>
    <w:r w:rsidR="00BE1A56">
      <w:rPr>
        <w:noProof/>
      </w:rPr>
      <w:t>SG16-LS176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7233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AF4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14E88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4C75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E7CBB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FE57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6840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98F2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E0A1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2E44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A5A32C8"/>
    <w:multiLevelType w:val="hybridMultilevel"/>
    <w:tmpl w:val="B1B4EC4A"/>
    <w:lvl w:ilvl="0" w:tplc="8CFAE182">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DD"/>
    <w:rsid w:val="000D4BB3"/>
    <w:rsid w:val="009B26F5"/>
    <w:rsid w:val="009B3757"/>
    <w:rsid w:val="00AC4914"/>
    <w:rsid w:val="00BE1A56"/>
    <w:rsid w:val="00BF587B"/>
    <w:rsid w:val="00CF1DC0"/>
    <w:rsid w:val="00D51DDD"/>
    <w:rsid w:val="00E44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F1DC"/>
  <w15:chartTrackingRefBased/>
  <w15:docId w15:val="{234FBA67-E29B-4CF6-93D1-7C7B1818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D4BB3"/>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rsid w:val="000D4BB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0D4BB3"/>
    <w:pPr>
      <w:spacing w:before="240"/>
      <w:outlineLvl w:val="1"/>
    </w:pPr>
  </w:style>
  <w:style w:type="paragraph" w:styleId="Heading3">
    <w:name w:val="heading 3"/>
    <w:basedOn w:val="Heading1"/>
    <w:next w:val="Normal"/>
    <w:link w:val="Heading3Char"/>
    <w:rsid w:val="000D4BB3"/>
    <w:pPr>
      <w:spacing w:before="160"/>
      <w:outlineLvl w:val="2"/>
    </w:pPr>
  </w:style>
  <w:style w:type="paragraph" w:styleId="Heading4">
    <w:name w:val="heading 4"/>
    <w:basedOn w:val="Heading3"/>
    <w:next w:val="Normal"/>
    <w:link w:val="Heading4Char"/>
    <w:qFormat/>
    <w:rsid w:val="000D4BB3"/>
    <w:pPr>
      <w:tabs>
        <w:tab w:val="clear" w:pos="794"/>
        <w:tab w:val="left" w:pos="1021"/>
      </w:tabs>
      <w:ind w:left="1021" w:hanging="1021"/>
      <w:outlineLvl w:val="3"/>
    </w:pPr>
  </w:style>
  <w:style w:type="paragraph" w:styleId="Heading5">
    <w:name w:val="heading 5"/>
    <w:basedOn w:val="Heading4"/>
    <w:next w:val="Normal"/>
    <w:link w:val="Heading5Char"/>
    <w:qFormat/>
    <w:rsid w:val="000D4BB3"/>
    <w:pPr>
      <w:outlineLvl w:val="4"/>
    </w:pPr>
  </w:style>
  <w:style w:type="paragraph" w:styleId="Heading6">
    <w:name w:val="heading 6"/>
    <w:basedOn w:val="Heading4"/>
    <w:next w:val="Normal"/>
    <w:link w:val="Heading6Char"/>
    <w:rsid w:val="000D4BB3"/>
    <w:pPr>
      <w:tabs>
        <w:tab w:val="clear" w:pos="1021"/>
        <w:tab w:val="clear" w:pos="1191"/>
      </w:tabs>
      <w:ind w:left="1588" w:hanging="1588"/>
      <w:outlineLvl w:val="5"/>
    </w:pPr>
  </w:style>
  <w:style w:type="paragraph" w:styleId="Heading7">
    <w:name w:val="heading 7"/>
    <w:basedOn w:val="Heading6"/>
    <w:next w:val="Normal"/>
    <w:link w:val="Heading7Char"/>
    <w:rsid w:val="000D4BB3"/>
    <w:pPr>
      <w:outlineLvl w:val="6"/>
    </w:pPr>
  </w:style>
  <w:style w:type="paragraph" w:styleId="Heading8">
    <w:name w:val="heading 8"/>
    <w:basedOn w:val="Heading6"/>
    <w:next w:val="Normal"/>
    <w:link w:val="Heading8Char"/>
    <w:rsid w:val="000D4BB3"/>
    <w:pPr>
      <w:outlineLvl w:val="7"/>
    </w:pPr>
  </w:style>
  <w:style w:type="paragraph" w:styleId="Heading9">
    <w:name w:val="heading 9"/>
    <w:basedOn w:val="Heading6"/>
    <w:next w:val="Normal"/>
    <w:link w:val="Heading9Char"/>
    <w:rsid w:val="000D4B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
    <w:name w:val="Heading_b"/>
    <w:basedOn w:val="Normal"/>
    <w:next w:val="Normal"/>
    <w:qFormat/>
    <w:rsid w:val="000D4BB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character" w:styleId="Hyperlink">
    <w:name w:val="Hyperlink"/>
    <w:basedOn w:val="DefaultParagraphFont"/>
    <w:rsid w:val="000D4BB3"/>
    <w:rPr>
      <w:color w:val="0000FF"/>
      <w:u w:val="single"/>
    </w:rPr>
  </w:style>
  <w:style w:type="paragraph" w:customStyle="1" w:styleId="LSDeadline">
    <w:name w:val="LSDeadline"/>
    <w:basedOn w:val="LSTitle"/>
    <w:next w:val="Normal"/>
    <w:rsid w:val="00D51DDD"/>
    <w:rPr>
      <w:bCs w:val="0"/>
    </w:rPr>
  </w:style>
  <w:style w:type="paragraph" w:customStyle="1" w:styleId="LSForAction">
    <w:name w:val="LSForAction"/>
    <w:basedOn w:val="LSTitle"/>
    <w:next w:val="Normal"/>
    <w:rsid w:val="00D51DDD"/>
    <w:rPr>
      <w:bCs w:val="0"/>
    </w:rPr>
  </w:style>
  <w:style w:type="paragraph" w:customStyle="1" w:styleId="LSForInfo">
    <w:name w:val="LSForInfo"/>
    <w:basedOn w:val="LSTitle"/>
    <w:next w:val="Normal"/>
    <w:rsid w:val="00D51DDD"/>
  </w:style>
  <w:style w:type="paragraph" w:customStyle="1" w:styleId="LSForComment">
    <w:name w:val="LSForComment"/>
    <w:basedOn w:val="LSTitle"/>
    <w:next w:val="Normal"/>
    <w:rsid w:val="00D51DDD"/>
  </w:style>
  <w:style w:type="paragraph" w:customStyle="1" w:styleId="LSTitle">
    <w:name w:val="LSTitle"/>
    <w:basedOn w:val="Normal"/>
    <w:next w:val="Normal"/>
    <w:link w:val="LSTitleChar"/>
    <w:rsid w:val="00D51DDD"/>
    <w:rPr>
      <w:rFonts w:eastAsia="MS Mincho"/>
      <w:bCs/>
    </w:rPr>
  </w:style>
  <w:style w:type="paragraph" w:customStyle="1" w:styleId="LSSource">
    <w:name w:val="LSSource"/>
    <w:basedOn w:val="LSTitle"/>
    <w:next w:val="Normal"/>
    <w:rsid w:val="00D51DDD"/>
    <w:rPr>
      <w:bCs w:val="0"/>
    </w:rPr>
  </w:style>
  <w:style w:type="character" w:customStyle="1" w:styleId="LSTitleChar">
    <w:name w:val="LSTitle Char"/>
    <w:link w:val="LSTitle"/>
    <w:rsid w:val="00D51DDD"/>
    <w:rPr>
      <w:rFonts w:ascii="Times New Roman" w:eastAsia="MS Mincho" w:hAnsi="Times New Roman" w:cs="Times New Roman"/>
      <w:bCs/>
      <w:sz w:val="24"/>
      <w:szCs w:val="24"/>
      <w:lang w:eastAsia="ja-JP"/>
    </w:rPr>
  </w:style>
  <w:style w:type="paragraph" w:styleId="Header">
    <w:name w:val="header"/>
    <w:basedOn w:val="Normal"/>
    <w:link w:val="HeaderChar"/>
    <w:rsid w:val="000D4BB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0D4BB3"/>
    <w:rPr>
      <w:rFonts w:ascii="Times New Roman" w:eastAsia="Times New Roman" w:hAnsi="Times New Roman" w:cs="Times New Roman"/>
      <w:sz w:val="18"/>
      <w:szCs w:val="20"/>
    </w:rPr>
  </w:style>
  <w:style w:type="paragraph" w:styleId="Footer">
    <w:name w:val="footer"/>
    <w:basedOn w:val="Normal"/>
    <w:link w:val="FooterChar"/>
    <w:uiPriority w:val="99"/>
    <w:unhideWhenUsed/>
    <w:rsid w:val="00D51DDD"/>
    <w:pPr>
      <w:tabs>
        <w:tab w:val="center" w:pos="4513"/>
        <w:tab w:val="right" w:pos="9026"/>
      </w:tabs>
      <w:spacing w:before="0"/>
    </w:pPr>
  </w:style>
  <w:style w:type="character" w:customStyle="1" w:styleId="FooterChar">
    <w:name w:val="Footer Char"/>
    <w:basedOn w:val="DefaultParagraphFont"/>
    <w:link w:val="Footer"/>
    <w:uiPriority w:val="99"/>
    <w:rsid w:val="00D51DDD"/>
    <w:rPr>
      <w:rFonts w:ascii="Times New Roman" w:hAnsi="Times New Roman" w:cs="Times New Roman"/>
      <w:sz w:val="24"/>
      <w:szCs w:val="24"/>
      <w:lang w:eastAsia="ja-JP"/>
    </w:rPr>
  </w:style>
  <w:style w:type="paragraph" w:customStyle="1" w:styleId="Docnumber">
    <w:name w:val="Docnumber"/>
    <w:basedOn w:val="Normal"/>
    <w:link w:val="DocnumberChar"/>
    <w:rsid w:val="00D51DDD"/>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32"/>
      <w:szCs w:val="20"/>
      <w:lang w:eastAsia="en-US"/>
    </w:rPr>
  </w:style>
  <w:style w:type="character" w:customStyle="1" w:styleId="DocnumberChar">
    <w:name w:val="Docnumber Char"/>
    <w:basedOn w:val="DefaultParagraphFont"/>
    <w:link w:val="Docnumber"/>
    <w:rsid w:val="00D51DDD"/>
    <w:rPr>
      <w:rFonts w:ascii="Times New Roman" w:eastAsia="Times New Roman" w:hAnsi="Times New Roman" w:cs="Times New Roman"/>
      <w:b/>
      <w:bCs/>
      <w:sz w:val="32"/>
      <w:szCs w:val="20"/>
    </w:rPr>
  </w:style>
  <w:style w:type="character" w:customStyle="1" w:styleId="Heading1Char">
    <w:name w:val="Heading 1 Char"/>
    <w:basedOn w:val="DefaultParagraphFont"/>
    <w:link w:val="Heading1"/>
    <w:rsid w:val="000D4BB3"/>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0D4BB3"/>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D4BB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D4BB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0D4BB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0D4BB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0D4BB3"/>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0D4BB3"/>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0D4BB3"/>
    <w:rPr>
      <w:rFonts w:ascii="Times New Roman" w:eastAsia="Times New Roman" w:hAnsi="Times New Roman" w:cs="Times New Roman"/>
      <w:b/>
      <w:sz w:val="24"/>
      <w:szCs w:val="20"/>
    </w:rPr>
  </w:style>
  <w:style w:type="paragraph" w:customStyle="1" w:styleId="Headingi">
    <w:name w:val="Heading_i"/>
    <w:basedOn w:val="Normal"/>
    <w:next w:val="Normal"/>
    <w:rsid w:val="000D4BB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0D4BB3"/>
    <w:rPr>
      <w:b/>
      <w:bCs/>
    </w:rPr>
  </w:style>
  <w:style w:type="paragraph" w:styleId="Caption">
    <w:name w:val="caption"/>
    <w:basedOn w:val="Normal"/>
    <w:next w:val="Normal"/>
    <w:uiPriority w:val="35"/>
    <w:semiHidden/>
    <w:unhideWhenUsed/>
    <w:rsid w:val="000D4BB3"/>
    <w:pPr>
      <w:spacing w:before="0" w:after="200"/>
    </w:pPr>
    <w:rPr>
      <w:i/>
      <w:iCs/>
      <w:color w:val="44546A" w:themeColor="text2"/>
      <w:sz w:val="18"/>
      <w:szCs w:val="18"/>
    </w:rPr>
  </w:style>
  <w:style w:type="paragraph" w:styleId="FootnoteText">
    <w:name w:val="footnote text"/>
    <w:basedOn w:val="Normal"/>
    <w:link w:val="FootnoteTextChar"/>
    <w:uiPriority w:val="99"/>
    <w:semiHidden/>
    <w:unhideWhenUsed/>
    <w:rsid w:val="000D4BB3"/>
    <w:pPr>
      <w:spacing w:before="0"/>
    </w:pPr>
    <w:rPr>
      <w:sz w:val="20"/>
      <w:szCs w:val="20"/>
    </w:rPr>
  </w:style>
  <w:style w:type="character" w:customStyle="1" w:styleId="FootnoteTextChar">
    <w:name w:val="Footnote Text Char"/>
    <w:basedOn w:val="DefaultParagraphFont"/>
    <w:link w:val="FootnoteText"/>
    <w:uiPriority w:val="99"/>
    <w:semiHidden/>
    <w:rsid w:val="000D4BB3"/>
    <w:rPr>
      <w:rFonts w:ascii="Times New Roman" w:hAnsi="Times New Roman" w:cs="Times New Roman"/>
      <w:sz w:val="20"/>
      <w:szCs w:val="20"/>
      <w:lang w:eastAsia="ja-JP"/>
    </w:rPr>
  </w:style>
  <w:style w:type="character" w:styleId="FootnoteReference">
    <w:name w:val="footnote reference"/>
    <w:basedOn w:val="DefaultParagraphFont"/>
    <w:uiPriority w:val="99"/>
    <w:semiHidden/>
    <w:unhideWhenUsed/>
    <w:rsid w:val="000D4BB3"/>
    <w:rPr>
      <w:vertAlign w:val="superscript"/>
    </w:rPr>
  </w:style>
  <w:style w:type="paragraph" w:styleId="BalloonText">
    <w:name w:val="Balloon Text"/>
    <w:basedOn w:val="Normal"/>
    <w:link w:val="BalloonTextChar"/>
    <w:uiPriority w:val="99"/>
    <w:semiHidden/>
    <w:unhideWhenUsed/>
    <w:rsid w:val="000D4BB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BB3"/>
    <w:rPr>
      <w:rFonts w:ascii="Segoe UI" w:hAnsi="Segoe UI" w:cs="Segoe UI"/>
      <w:sz w:val="18"/>
      <w:szCs w:val="18"/>
      <w:lang w:eastAsia="ja-JP"/>
    </w:rPr>
  </w:style>
  <w:style w:type="paragraph" w:styleId="Bibliography">
    <w:name w:val="Bibliography"/>
    <w:basedOn w:val="Normal"/>
    <w:next w:val="Normal"/>
    <w:uiPriority w:val="37"/>
    <w:semiHidden/>
    <w:unhideWhenUsed/>
    <w:rsid w:val="000D4BB3"/>
  </w:style>
  <w:style w:type="paragraph" w:styleId="BlockText">
    <w:name w:val="Block Text"/>
    <w:basedOn w:val="Normal"/>
    <w:uiPriority w:val="99"/>
    <w:semiHidden/>
    <w:unhideWhenUsed/>
    <w:rsid w:val="000D4BB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0D4BB3"/>
    <w:pPr>
      <w:spacing w:after="120"/>
    </w:pPr>
  </w:style>
  <w:style w:type="character" w:customStyle="1" w:styleId="BodyTextChar">
    <w:name w:val="Body Text Char"/>
    <w:basedOn w:val="DefaultParagraphFont"/>
    <w:link w:val="BodyText"/>
    <w:uiPriority w:val="99"/>
    <w:semiHidden/>
    <w:rsid w:val="000D4BB3"/>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0D4BB3"/>
    <w:pPr>
      <w:spacing w:after="120" w:line="480" w:lineRule="auto"/>
    </w:pPr>
  </w:style>
  <w:style w:type="character" w:customStyle="1" w:styleId="BodyText2Char">
    <w:name w:val="Body Text 2 Char"/>
    <w:basedOn w:val="DefaultParagraphFont"/>
    <w:link w:val="BodyText2"/>
    <w:uiPriority w:val="99"/>
    <w:semiHidden/>
    <w:rsid w:val="000D4BB3"/>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0D4BB3"/>
    <w:pPr>
      <w:spacing w:after="120"/>
    </w:pPr>
    <w:rPr>
      <w:sz w:val="16"/>
      <w:szCs w:val="16"/>
    </w:rPr>
  </w:style>
  <w:style w:type="character" w:customStyle="1" w:styleId="BodyText3Char">
    <w:name w:val="Body Text 3 Char"/>
    <w:basedOn w:val="DefaultParagraphFont"/>
    <w:link w:val="BodyText3"/>
    <w:uiPriority w:val="99"/>
    <w:semiHidden/>
    <w:rsid w:val="000D4BB3"/>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0D4BB3"/>
    <w:pPr>
      <w:spacing w:after="0"/>
      <w:ind w:firstLine="360"/>
    </w:pPr>
  </w:style>
  <w:style w:type="character" w:customStyle="1" w:styleId="BodyTextFirstIndentChar">
    <w:name w:val="Body Text First Indent Char"/>
    <w:basedOn w:val="BodyTextChar"/>
    <w:link w:val="BodyTextFirstIndent"/>
    <w:uiPriority w:val="99"/>
    <w:semiHidden/>
    <w:rsid w:val="000D4BB3"/>
    <w:rPr>
      <w:rFonts w:ascii="Times New Roman" w:hAnsi="Times New Roman" w:cs="Times New Roman"/>
      <w:sz w:val="24"/>
      <w:szCs w:val="24"/>
      <w:lang w:eastAsia="ja-JP"/>
    </w:rPr>
  </w:style>
  <w:style w:type="paragraph" w:styleId="BodyTextIndent">
    <w:name w:val="Body Text Indent"/>
    <w:basedOn w:val="Normal"/>
    <w:link w:val="BodyTextIndentChar"/>
    <w:uiPriority w:val="99"/>
    <w:semiHidden/>
    <w:unhideWhenUsed/>
    <w:rsid w:val="000D4BB3"/>
    <w:pPr>
      <w:spacing w:after="120"/>
      <w:ind w:left="360"/>
    </w:pPr>
  </w:style>
  <w:style w:type="character" w:customStyle="1" w:styleId="BodyTextIndentChar">
    <w:name w:val="Body Text Indent Char"/>
    <w:basedOn w:val="DefaultParagraphFont"/>
    <w:link w:val="BodyTextIndent"/>
    <w:uiPriority w:val="99"/>
    <w:semiHidden/>
    <w:rsid w:val="000D4BB3"/>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0D4BB3"/>
    <w:pPr>
      <w:spacing w:after="0"/>
      <w:ind w:firstLine="360"/>
    </w:pPr>
  </w:style>
  <w:style w:type="character" w:customStyle="1" w:styleId="BodyTextFirstIndent2Char">
    <w:name w:val="Body Text First Indent 2 Char"/>
    <w:basedOn w:val="BodyTextIndentChar"/>
    <w:link w:val="BodyTextFirstIndent2"/>
    <w:uiPriority w:val="99"/>
    <w:semiHidden/>
    <w:rsid w:val="000D4BB3"/>
    <w:rPr>
      <w:rFonts w:ascii="Times New Roman" w:hAnsi="Times New Roman" w:cs="Times New Roman"/>
      <w:sz w:val="24"/>
      <w:szCs w:val="24"/>
      <w:lang w:eastAsia="ja-JP"/>
    </w:rPr>
  </w:style>
  <w:style w:type="paragraph" w:styleId="BodyTextIndent2">
    <w:name w:val="Body Text Indent 2"/>
    <w:basedOn w:val="Normal"/>
    <w:link w:val="BodyTextIndent2Char"/>
    <w:uiPriority w:val="99"/>
    <w:semiHidden/>
    <w:unhideWhenUsed/>
    <w:rsid w:val="000D4BB3"/>
    <w:pPr>
      <w:spacing w:after="120" w:line="480" w:lineRule="auto"/>
      <w:ind w:left="360"/>
    </w:pPr>
  </w:style>
  <w:style w:type="character" w:customStyle="1" w:styleId="BodyTextIndent2Char">
    <w:name w:val="Body Text Indent 2 Char"/>
    <w:basedOn w:val="DefaultParagraphFont"/>
    <w:link w:val="BodyTextIndent2"/>
    <w:uiPriority w:val="99"/>
    <w:semiHidden/>
    <w:rsid w:val="000D4BB3"/>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0D4BB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D4BB3"/>
    <w:rPr>
      <w:rFonts w:ascii="Times New Roman" w:hAnsi="Times New Roman" w:cs="Times New Roman"/>
      <w:sz w:val="16"/>
      <w:szCs w:val="16"/>
      <w:lang w:eastAsia="ja-JP"/>
    </w:rPr>
  </w:style>
  <w:style w:type="character" w:styleId="BookTitle">
    <w:name w:val="Book Title"/>
    <w:basedOn w:val="DefaultParagraphFont"/>
    <w:uiPriority w:val="33"/>
    <w:rsid w:val="000D4BB3"/>
    <w:rPr>
      <w:b/>
      <w:bCs/>
      <w:i/>
      <w:iCs/>
      <w:spacing w:val="5"/>
    </w:rPr>
  </w:style>
  <w:style w:type="paragraph" w:styleId="Closing">
    <w:name w:val="Closing"/>
    <w:basedOn w:val="Normal"/>
    <w:link w:val="ClosingChar"/>
    <w:uiPriority w:val="99"/>
    <w:semiHidden/>
    <w:unhideWhenUsed/>
    <w:rsid w:val="000D4BB3"/>
    <w:pPr>
      <w:spacing w:before="0"/>
      <w:ind w:left="4320"/>
    </w:pPr>
  </w:style>
  <w:style w:type="character" w:customStyle="1" w:styleId="ClosingChar">
    <w:name w:val="Closing Char"/>
    <w:basedOn w:val="DefaultParagraphFont"/>
    <w:link w:val="Closing"/>
    <w:uiPriority w:val="99"/>
    <w:semiHidden/>
    <w:rsid w:val="000D4BB3"/>
    <w:rPr>
      <w:rFonts w:ascii="Times New Roman" w:hAnsi="Times New Roman" w:cs="Times New Roman"/>
      <w:sz w:val="24"/>
      <w:szCs w:val="24"/>
      <w:lang w:eastAsia="ja-JP"/>
    </w:rPr>
  </w:style>
  <w:style w:type="character" w:styleId="CommentReference">
    <w:name w:val="annotation reference"/>
    <w:basedOn w:val="DefaultParagraphFont"/>
    <w:uiPriority w:val="99"/>
    <w:semiHidden/>
    <w:unhideWhenUsed/>
    <w:rsid w:val="000D4BB3"/>
    <w:rPr>
      <w:sz w:val="16"/>
      <w:szCs w:val="16"/>
    </w:rPr>
  </w:style>
  <w:style w:type="paragraph" w:styleId="CommentText">
    <w:name w:val="annotation text"/>
    <w:basedOn w:val="Normal"/>
    <w:link w:val="CommentTextChar"/>
    <w:uiPriority w:val="99"/>
    <w:semiHidden/>
    <w:unhideWhenUsed/>
    <w:rsid w:val="000D4BB3"/>
    <w:rPr>
      <w:sz w:val="20"/>
      <w:szCs w:val="20"/>
    </w:rPr>
  </w:style>
  <w:style w:type="character" w:customStyle="1" w:styleId="CommentTextChar">
    <w:name w:val="Comment Text Char"/>
    <w:basedOn w:val="DefaultParagraphFont"/>
    <w:link w:val="CommentText"/>
    <w:uiPriority w:val="99"/>
    <w:semiHidden/>
    <w:rsid w:val="000D4BB3"/>
    <w:rPr>
      <w:rFonts w:ascii="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D4BB3"/>
    <w:rPr>
      <w:b/>
      <w:bCs/>
    </w:rPr>
  </w:style>
  <w:style w:type="character" w:customStyle="1" w:styleId="CommentSubjectChar">
    <w:name w:val="Comment Subject Char"/>
    <w:basedOn w:val="CommentTextChar"/>
    <w:link w:val="CommentSubject"/>
    <w:uiPriority w:val="99"/>
    <w:semiHidden/>
    <w:rsid w:val="000D4BB3"/>
    <w:rPr>
      <w:rFonts w:ascii="Times New Roman" w:hAnsi="Times New Roman" w:cs="Times New Roman"/>
      <w:b/>
      <w:bCs/>
      <w:sz w:val="20"/>
      <w:szCs w:val="20"/>
      <w:lang w:eastAsia="ja-JP"/>
    </w:rPr>
  </w:style>
  <w:style w:type="paragraph" w:styleId="Date">
    <w:name w:val="Date"/>
    <w:basedOn w:val="Normal"/>
    <w:next w:val="Normal"/>
    <w:link w:val="DateChar"/>
    <w:uiPriority w:val="99"/>
    <w:semiHidden/>
    <w:unhideWhenUsed/>
    <w:rsid w:val="000D4BB3"/>
  </w:style>
  <w:style w:type="character" w:customStyle="1" w:styleId="DateChar">
    <w:name w:val="Date Char"/>
    <w:basedOn w:val="DefaultParagraphFont"/>
    <w:link w:val="Date"/>
    <w:uiPriority w:val="99"/>
    <w:semiHidden/>
    <w:rsid w:val="000D4BB3"/>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0D4BB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D4BB3"/>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0D4BB3"/>
    <w:pPr>
      <w:spacing w:before="0"/>
    </w:pPr>
  </w:style>
  <w:style w:type="character" w:customStyle="1" w:styleId="E-mailSignatureChar">
    <w:name w:val="E-mail Signature Char"/>
    <w:basedOn w:val="DefaultParagraphFont"/>
    <w:link w:val="E-mailSignature"/>
    <w:uiPriority w:val="99"/>
    <w:semiHidden/>
    <w:rsid w:val="000D4BB3"/>
    <w:rPr>
      <w:rFonts w:ascii="Times New Roman" w:hAnsi="Times New Roman" w:cs="Times New Roman"/>
      <w:sz w:val="24"/>
      <w:szCs w:val="24"/>
      <w:lang w:eastAsia="ja-JP"/>
    </w:rPr>
  </w:style>
  <w:style w:type="character" w:styleId="Emphasis">
    <w:name w:val="Emphasis"/>
    <w:basedOn w:val="DefaultParagraphFont"/>
    <w:uiPriority w:val="20"/>
    <w:rsid w:val="000D4BB3"/>
    <w:rPr>
      <w:i/>
      <w:iCs/>
    </w:rPr>
  </w:style>
  <w:style w:type="character" w:styleId="EndnoteReference">
    <w:name w:val="endnote reference"/>
    <w:basedOn w:val="DefaultParagraphFont"/>
    <w:uiPriority w:val="99"/>
    <w:semiHidden/>
    <w:unhideWhenUsed/>
    <w:rsid w:val="000D4BB3"/>
    <w:rPr>
      <w:vertAlign w:val="superscript"/>
    </w:rPr>
  </w:style>
  <w:style w:type="paragraph" w:styleId="EndnoteText">
    <w:name w:val="endnote text"/>
    <w:basedOn w:val="Normal"/>
    <w:link w:val="EndnoteTextChar"/>
    <w:uiPriority w:val="99"/>
    <w:semiHidden/>
    <w:unhideWhenUsed/>
    <w:rsid w:val="000D4BB3"/>
    <w:pPr>
      <w:spacing w:before="0"/>
    </w:pPr>
    <w:rPr>
      <w:sz w:val="20"/>
      <w:szCs w:val="20"/>
    </w:rPr>
  </w:style>
  <w:style w:type="character" w:customStyle="1" w:styleId="EndnoteTextChar">
    <w:name w:val="Endnote Text Char"/>
    <w:basedOn w:val="DefaultParagraphFont"/>
    <w:link w:val="EndnoteText"/>
    <w:uiPriority w:val="99"/>
    <w:semiHidden/>
    <w:rsid w:val="000D4BB3"/>
    <w:rPr>
      <w:rFonts w:ascii="Times New Roman" w:hAnsi="Times New Roman" w:cs="Times New Roman"/>
      <w:sz w:val="20"/>
      <w:szCs w:val="20"/>
      <w:lang w:eastAsia="ja-JP"/>
    </w:rPr>
  </w:style>
  <w:style w:type="paragraph" w:styleId="EnvelopeAddress">
    <w:name w:val="envelope address"/>
    <w:basedOn w:val="Normal"/>
    <w:uiPriority w:val="99"/>
    <w:semiHidden/>
    <w:unhideWhenUsed/>
    <w:rsid w:val="000D4BB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D4BB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0D4BB3"/>
    <w:rPr>
      <w:color w:val="954F72" w:themeColor="followedHyperlink"/>
      <w:u w:val="single"/>
    </w:rPr>
  </w:style>
  <w:style w:type="character" w:styleId="Hashtag">
    <w:name w:val="Hashtag"/>
    <w:basedOn w:val="DefaultParagraphFont"/>
    <w:uiPriority w:val="99"/>
    <w:semiHidden/>
    <w:unhideWhenUsed/>
    <w:rsid w:val="000D4BB3"/>
    <w:rPr>
      <w:color w:val="2B579A"/>
      <w:shd w:val="clear" w:color="auto" w:fill="E1DFDD"/>
    </w:rPr>
  </w:style>
  <w:style w:type="character" w:styleId="HTMLAcronym">
    <w:name w:val="HTML Acronym"/>
    <w:basedOn w:val="DefaultParagraphFont"/>
    <w:uiPriority w:val="99"/>
    <w:semiHidden/>
    <w:unhideWhenUsed/>
    <w:rsid w:val="000D4BB3"/>
  </w:style>
  <w:style w:type="paragraph" w:styleId="HTMLAddress">
    <w:name w:val="HTML Address"/>
    <w:basedOn w:val="Normal"/>
    <w:link w:val="HTMLAddressChar"/>
    <w:uiPriority w:val="99"/>
    <w:semiHidden/>
    <w:unhideWhenUsed/>
    <w:rsid w:val="000D4BB3"/>
    <w:pPr>
      <w:spacing w:before="0"/>
    </w:pPr>
    <w:rPr>
      <w:i/>
      <w:iCs/>
    </w:rPr>
  </w:style>
  <w:style w:type="character" w:customStyle="1" w:styleId="HTMLAddressChar">
    <w:name w:val="HTML Address Char"/>
    <w:basedOn w:val="DefaultParagraphFont"/>
    <w:link w:val="HTMLAddress"/>
    <w:uiPriority w:val="99"/>
    <w:semiHidden/>
    <w:rsid w:val="000D4BB3"/>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0D4BB3"/>
    <w:rPr>
      <w:i/>
      <w:iCs/>
    </w:rPr>
  </w:style>
  <w:style w:type="character" w:styleId="HTMLCode">
    <w:name w:val="HTML Code"/>
    <w:basedOn w:val="DefaultParagraphFont"/>
    <w:uiPriority w:val="99"/>
    <w:semiHidden/>
    <w:unhideWhenUsed/>
    <w:rsid w:val="000D4BB3"/>
    <w:rPr>
      <w:rFonts w:ascii="Consolas" w:hAnsi="Consolas"/>
      <w:sz w:val="20"/>
      <w:szCs w:val="20"/>
    </w:rPr>
  </w:style>
  <w:style w:type="character" w:styleId="HTMLDefinition">
    <w:name w:val="HTML Definition"/>
    <w:basedOn w:val="DefaultParagraphFont"/>
    <w:uiPriority w:val="99"/>
    <w:semiHidden/>
    <w:unhideWhenUsed/>
    <w:rsid w:val="000D4BB3"/>
    <w:rPr>
      <w:i/>
      <w:iCs/>
    </w:rPr>
  </w:style>
  <w:style w:type="character" w:styleId="HTMLKeyboard">
    <w:name w:val="HTML Keyboard"/>
    <w:basedOn w:val="DefaultParagraphFont"/>
    <w:uiPriority w:val="99"/>
    <w:semiHidden/>
    <w:unhideWhenUsed/>
    <w:rsid w:val="000D4BB3"/>
    <w:rPr>
      <w:rFonts w:ascii="Consolas" w:hAnsi="Consolas"/>
      <w:sz w:val="20"/>
      <w:szCs w:val="20"/>
    </w:rPr>
  </w:style>
  <w:style w:type="paragraph" w:styleId="HTMLPreformatted">
    <w:name w:val="HTML Preformatted"/>
    <w:basedOn w:val="Normal"/>
    <w:link w:val="HTMLPreformattedChar"/>
    <w:uiPriority w:val="99"/>
    <w:semiHidden/>
    <w:unhideWhenUsed/>
    <w:rsid w:val="000D4BB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D4BB3"/>
    <w:rPr>
      <w:rFonts w:ascii="Consolas" w:hAnsi="Consolas" w:cs="Times New Roman"/>
      <w:sz w:val="20"/>
      <w:szCs w:val="20"/>
      <w:lang w:eastAsia="ja-JP"/>
    </w:rPr>
  </w:style>
  <w:style w:type="character" w:styleId="HTMLSample">
    <w:name w:val="HTML Sample"/>
    <w:basedOn w:val="DefaultParagraphFont"/>
    <w:uiPriority w:val="99"/>
    <w:semiHidden/>
    <w:unhideWhenUsed/>
    <w:rsid w:val="000D4BB3"/>
    <w:rPr>
      <w:rFonts w:ascii="Consolas" w:hAnsi="Consolas"/>
      <w:sz w:val="24"/>
      <w:szCs w:val="24"/>
    </w:rPr>
  </w:style>
  <w:style w:type="character" w:styleId="HTMLTypewriter">
    <w:name w:val="HTML Typewriter"/>
    <w:basedOn w:val="DefaultParagraphFont"/>
    <w:uiPriority w:val="99"/>
    <w:semiHidden/>
    <w:unhideWhenUsed/>
    <w:rsid w:val="000D4BB3"/>
    <w:rPr>
      <w:rFonts w:ascii="Consolas" w:hAnsi="Consolas"/>
      <w:sz w:val="20"/>
      <w:szCs w:val="20"/>
    </w:rPr>
  </w:style>
  <w:style w:type="character" w:styleId="HTMLVariable">
    <w:name w:val="HTML Variable"/>
    <w:basedOn w:val="DefaultParagraphFont"/>
    <w:uiPriority w:val="99"/>
    <w:semiHidden/>
    <w:unhideWhenUsed/>
    <w:rsid w:val="000D4BB3"/>
    <w:rPr>
      <w:i/>
      <w:iCs/>
    </w:rPr>
  </w:style>
  <w:style w:type="paragraph" w:styleId="Index1">
    <w:name w:val="index 1"/>
    <w:basedOn w:val="Normal"/>
    <w:next w:val="Normal"/>
    <w:autoRedefine/>
    <w:uiPriority w:val="99"/>
    <w:semiHidden/>
    <w:unhideWhenUsed/>
    <w:rsid w:val="000D4BB3"/>
    <w:pPr>
      <w:spacing w:before="0"/>
      <w:ind w:left="240" w:hanging="240"/>
    </w:pPr>
  </w:style>
  <w:style w:type="paragraph" w:styleId="Index2">
    <w:name w:val="index 2"/>
    <w:basedOn w:val="Normal"/>
    <w:next w:val="Normal"/>
    <w:autoRedefine/>
    <w:uiPriority w:val="99"/>
    <w:semiHidden/>
    <w:unhideWhenUsed/>
    <w:rsid w:val="000D4BB3"/>
    <w:pPr>
      <w:spacing w:before="0"/>
      <w:ind w:left="480" w:hanging="240"/>
    </w:pPr>
  </w:style>
  <w:style w:type="paragraph" w:styleId="Index3">
    <w:name w:val="index 3"/>
    <w:basedOn w:val="Normal"/>
    <w:next w:val="Normal"/>
    <w:autoRedefine/>
    <w:uiPriority w:val="99"/>
    <w:semiHidden/>
    <w:unhideWhenUsed/>
    <w:rsid w:val="000D4BB3"/>
    <w:pPr>
      <w:spacing w:before="0"/>
      <w:ind w:left="720" w:hanging="240"/>
    </w:pPr>
  </w:style>
  <w:style w:type="paragraph" w:styleId="Index4">
    <w:name w:val="index 4"/>
    <w:basedOn w:val="Normal"/>
    <w:next w:val="Normal"/>
    <w:autoRedefine/>
    <w:uiPriority w:val="99"/>
    <w:semiHidden/>
    <w:unhideWhenUsed/>
    <w:rsid w:val="000D4BB3"/>
    <w:pPr>
      <w:spacing w:before="0"/>
      <w:ind w:left="960" w:hanging="240"/>
    </w:pPr>
  </w:style>
  <w:style w:type="paragraph" w:styleId="Index5">
    <w:name w:val="index 5"/>
    <w:basedOn w:val="Normal"/>
    <w:next w:val="Normal"/>
    <w:autoRedefine/>
    <w:uiPriority w:val="99"/>
    <w:semiHidden/>
    <w:unhideWhenUsed/>
    <w:rsid w:val="000D4BB3"/>
    <w:pPr>
      <w:spacing w:before="0"/>
      <w:ind w:left="1200" w:hanging="240"/>
    </w:pPr>
  </w:style>
  <w:style w:type="paragraph" w:styleId="Index6">
    <w:name w:val="index 6"/>
    <w:basedOn w:val="Normal"/>
    <w:next w:val="Normal"/>
    <w:autoRedefine/>
    <w:uiPriority w:val="99"/>
    <w:semiHidden/>
    <w:unhideWhenUsed/>
    <w:rsid w:val="000D4BB3"/>
    <w:pPr>
      <w:spacing w:before="0"/>
      <w:ind w:left="1440" w:hanging="240"/>
    </w:pPr>
  </w:style>
  <w:style w:type="paragraph" w:styleId="Index7">
    <w:name w:val="index 7"/>
    <w:basedOn w:val="Normal"/>
    <w:next w:val="Normal"/>
    <w:autoRedefine/>
    <w:uiPriority w:val="99"/>
    <w:semiHidden/>
    <w:unhideWhenUsed/>
    <w:rsid w:val="000D4BB3"/>
    <w:pPr>
      <w:spacing w:before="0"/>
      <w:ind w:left="1680" w:hanging="240"/>
    </w:pPr>
  </w:style>
  <w:style w:type="paragraph" w:styleId="Index8">
    <w:name w:val="index 8"/>
    <w:basedOn w:val="Normal"/>
    <w:next w:val="Normal"/>
    <w:autoRedefine/>
    <w:uiPriority w:val="99"/>
    <w:semiHidden/>
    <w:unhideWhenUsed/>
    <w:rsid w:val="000D4BB3"/>
    <w:pPr>
      <w:spacing w:before="0"/>
      <w:ind w:left="1920" w:hanging="240"/>
    </w:pPr>
  </w:style>
  <w:style w:type="paragraph" w:styleId="Index9">
    <w:name w:val="index 9"/>
    <w:basedOn w:val="Normal"/>
    <w:next w:val="Normal"/>
    <w:autoRedefine/>
    <w:uiPriority w:val="99"/>
    <w:semiHidden/>
    <w:unhideWhenUsed/>
    <w:rsid w:val="000D4BB3"/>
    <w:pPr>
      <w:spacing w:before="0"/>
      <w:ind w:left="2160" w:hanging="240"/>
    </w:pPr>
  </w:style>
  <w:style w:type="paragraph" w:styleId="IndexHeading">
    <w:name w:val="index heading"/>
    <w:basedOn w:val="Normal"/>
    <w:next w:val="Index1"/>
    <w:uiPriority w:val="99"/>
    <w:semiHidden/>
    <w:unhideWhenUsed/>
    <w:rsid w:val="000D4BB3"/>
    <w:rPr>
      <w:rFonts w:asciiTheme="majorHAnsi" w:eastAsiaTheme="majorEastAsia" w:hAnsiTheme="majorHAnsi" w:cstheme="majorBidi"/>
      <w:b/>
      <w:bCs/>
    </w:rPr>
  </w:style>
  <w:style w:type="character" w:styleId="IntenseEmphasis">
    <w:name w:val="Intense Emphasis"/>
    <w:basedOn w:val="DefaultParagraphFont"/>
    <w:uiPriority w:val="21"/>
    <w:rsid w:val="000D4BB3"/>
    <w:rPr>
      <w:i/>
      <w:iCs/>
      <w:color w:val="5B9BD5" w:themeColor="accent1"/>
    </w:rPr>
  </w:style>
  <w:style w:type="paragraph" w:styleId="IntenseQuote">
    <w:name w:val="Intense Quote"/>
    <w:basedOn w:val="Normal"/>
    <w:next w:val="Normal"/>
    <w:link w:val="IntenseQuoteChar"/>
    <w:uiPriority w:val="30"/>
    <w:rsid w:val="000D4BB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D4BB3"/>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rsid w:val="000D4BB3"/>
    <w:rPr>
      <w:b/>
      <w:bCs/>
      <w:smallCaps/>
      <w:color w:val="5B9BD5" w:themeColor="accent1"/>
      <w:spacing w:val="5"/>
    </w:rPr>
  </w:style>
  <w:style w:type="character" w:styleId="LineNumber">
    <w:name w:val="line number"/>
    <w:basedOn w:val="DefaultParagraphFont"/>
    <w:uiPriority w:val="99"/>
    <w:semiHidden/>
    <w:unhideWhenUsed/>
    <w:rsid w:val="000D4BB3"/>
  </w:style>
  <w:style w:type="paragraph" w:styleId="List">
    <w:name w:val="List"/>
    <w:basedOn w:val="Normal"/>
    <w:uiPriority w:val="99"/>
    <w:semiHidden/>
    <w:unhideWhenUsed/>
    <w:rsid w:val="000D4BB3"/>
    <w:pPr>
      <w:ind w:left="360" w:hanging="360"/>
      <w:contextualSpacing/>
    </w:pPr>
  </w:style>
  <w:style w:type="paragraph" w:styleId="List2">
    <w:name w:val="List 2"/>
    <w:basedOn w:val="Normal"/>
    <w:uiPriority w:val="99"/>
    <w:semiHidden/>
    <w:unhideWhenUsed/>
    <w:rsid w:val="000D4BB3"/>
    <w:pPr>
      <w:ind w:left="720" w:hanging="360"/>
      <w:contextualSpacing/>
    </w:pPr>
  </w:style>
  <w:style w:type="paragraph" w:styleId="List3">
    <w:name w:val="List 3"/>
    <w:basedOn w:val="Normal"/>
    <w:uiPriority w:val="99"/>
    <w:semiHidden/>
    <w:unhideWhenUsed/>
    <w:rsid w:val="000D4BB3"/>
    <w:pPr>
      <w:ind w:left="1080" w:hanging="360"/>
      <w:contextualSpacing/>
    </w:pPr>
  </w:style>
  <w:style w:type="paragraph" w:styleId="List4">
    <w:name w:val="List 4"/>
    <w:basedOn w:val="Normal"/>
    <w:uiPriority w:val="99"/>
    <w:semiHidden/>
    <w:unhideWhenUsed/>
    <w:rsid w:val="000D4BB3"/>
    <w:pPr>
      <w:ind w:left="1440" w:hanging="360"/>
      <w:contextualSpacing/>
    </w:pPr>
  </w:style>
  <w:style w:type="paragraph" w:styleId="List5">
    <w:name w:val="List 5"/>
    <w:basedOn w:val="Normal"/>
    <w:uiPriority w:val="99"/>
    <w:semiHidden/>
    <w:unhideWhenUsed/>
    <w:rsid w:val="000D4BB3"/>
    <w:pPr>
      <w:ind w:left="1800" w:hanging="360"/>
      <w:contextualSpacing/>
    </w:pPr>
  </w:style>
  <w:style w:type="paragraph" w:styleId="ListBullet">
    <w:name w:val="List Bullet"/>
    <w:basedOn w:val="Normal"/>
    <w:uiPriority w:val="99"/>
    <w:semiHidden/>
    <w:unhideWhenUsed/>
    <w:rsid w:val="000D4BB3"/>
    <w:pPr>
      <w:numPr>
        <w:numId w:val="2"/>
      </w:numPr>
      <w:contextualSpacing/>
    </w:pPr>
  </w:style>
  <w:style w:type="paragraph" w:styleId="ListBullet2">
    <w:name w:val="List Bullet 2"/>
    <w:basedOn w:val="Normal"/>
    <w:uiPriority w:val="99"/>
    <w:semiHidden/>
    <w:unhideWhenUsed/>
    <w:rsid w:val="000D4BB3"/>
    <w:pPr>
      <w:numPr>
        <w:numId w:val="3"/>
      </w:numPr>
      <w:contextualSpacing/>
    </w:pPr>
  </w:style>
  <w:style w:type="paragraph" w:styleId="ListBullet3">
    <w:name w:val="List Bullet 3"/>
    <w:basedOn w:val="Normal"/>
    <w:uiPriority w:val="99"/>
    <w:semiHidden/>
    <w:unhideWhenUsed/>
    <w:rsid w:val="000D4BB3"/>
    <w:pPr>
      <w:numPr>
        <w:numId w:val="4"/>
      </w:numPr>
      <w:contextualSpacing/>
    </w:pPr>
  </w:style>
  <w:style w:type="paragraph" w:styleId="ListBullet4">
    <w:name w:val="List Bullet 4"/>
    <w:basedOn w:val="Normal"/>
    <w:uiPriority w:val="99"/>
    <w:semiHidden/>
    <w:unhideWhenUsed/>
    <w:rsid w:val="000D4BB3"/>
    <w:pPr>
      <w:numPr>
        <w:numId w:val="5"/>
      </w:numPr>
      <w:contextualSpacing/>
    </w:pPr>
  </w:style>
  <w:style w:type="paragraph" w:styleId="ListBullet5">
    <w:name w:val="List Bullet 5"/>
    <w:basedOn w:val="Normal"/>
    <w:uiPriority w:val="99"/>
    <w:semiHidden/>
    <w:unhideWhenUsed/>
    <w:rsid w:val="000D4BB3"/>
    <w:pPr>
      <w:numPr>
        <w:numId w:val="6"/>
      </w:numPr>
      <w:contextualSpacing/>
    </w:pPr>
  </w:style>
  <w:style w:type="paragraph" w:styleId="ListContinue">
    <w:name w:val="List Continue"/>
    <w:basedOn w:val="Normal"/>
    <w:uiPriority w:val="99"/>
    <w:semiHidden/>
    <w:unhideWhenUsed/>
    <w:rsid w:val="000D4BB3"/>
    <w:pPr>
      <w:spacing w:after="120"/>
      <w:ind w:left="360"/>
      <w:contextualSpacing/>
    </w:pPr>
  </w:style>
  <w:style w:type="paragraph" w:styleId="ListContinue2">
    <w:name w:val="List Continue 2"/>
    <w:basedOn w:val="Normal"/>
    <w:uiPriority w:val="99"/>
    <w:semiHidden/>
    <w:unhideWhenUsed/>
    <w:rsid w:val="000D4BB3"/>
    <w:pPr>
      <w:spacing w:after="120"/>
      <w:ind w:left="720"/>
      <w:contextualSpacing/>
    </w:pPr>
  </w:style>
  <w:style w:type="paragraph" w:styleId="ListContinue3">
    <w:name w:val="List Continue 3"/>
    <w:basedOn w:val="Normal"/>
    <w:uiPriority w:val="99"/>
    <w:semiHidden/>
    <w:unhideWhenUsed/>
    <w:rsid w:val="000D4BB3"/>
    <w:pPr>
      <w:spacing w:after="120"/>
      <w:ind w:left="1080"/>
      <w:contextualSpacing/>
    </w:pPr>
  </w:style>
  <w:style w:type="paragraph" w:styleId="ListContinue4">
    <w:name w:val="List Continue 4"/>
    <w:basedOn w:val="Normal"/>
    <w:uiPriority w:val="99"/>
    <w:semiHidden/>
    <w:unhideWhenUsed/>
    <w:rsid w:val="000D4BB3"/>
    <w:pPr>
      <w:spacing w:after="120"/>
      <w:ind w:left="1440"/>
      <w:contextualSpacing/>
    </w:pPr>
  </w:style>
  <w:style w:type="paragraph" w:styleId="ListContinue5">
    <w:name w:val="List Continue 5"/>
    <w:basedOn w:val="Normal"/>
    <w:uiPriority w:val="99"/>
    <w:semiHidden/>
    <w:unhideWhenUsed/>
    <w:rsid w:val="000D4BB3"/>
    <w:pPr>
      <w:spacing w:after="120"/>
      <w:ind w:left="1800"/>
      <w:contextualSpacing/>
    </w:pPr>
  </w:style>
  <w:style w:type="paragraph" w:styleId="ListNumber">
    <w:name w:val="List Number"/>
    <w:basedOn w:val="Normal"/>
    <w:uiPriority w:val="99"/>
    <w:semiHidden/>
    <w:unhideWhenUsed/>
    <w:rsid w:val="000D4BB3"/>
    <w:pPr>
      <w:numPr>
        <w:numId w:val="7"/>
      </w:numPr>
      <w:contextualSpacing/>
    </w:pPr>
  </w:style>
  <w:style w:type="paragraph" w:styleId="ListNumber2">
    <w:name w:val="List Number 2"/>
    <w:basedOn w:val="Normal"/>
    <w:uiPriority w:val="99"/>
    <w:semiHidden/>
    <w:unhideWhenUsed/>
    <w:rsid w:val="000D4BB3"/>
    <w:pPr>
      <w:numPr>
        <w:numId w:val="8"/>
      </w:numPr>
      <w:contextualSpacing/>
    </w:pPr>
  </w:style>
  <w:style w:type="paragraph" w:styleId="ListNumber3">
    <w:name w:val="List Number 3"/>
    <w:basedOn w:val="Normal"/>
    <w:uiPriority w:val="99"/>
    <w:semiHidden/>
    <w:unhideWhenUsed/>
    <w:rsid w:val="000D4BB3"/>
    <w:pPr>
      <w:numPr>
        <w:numId w:val="9"/>
      </w:numPr>
      <w:contextualSpacing/>
    </w:pPr>
  </w:style>
  <w:style w:type="paragraph" w:styleId="ListNumber4">
    <w:name w:val="List Number 4"/>
    <w:basedOn w:val="Normal"/>
    <w:uiPriority w:val="99"/>
    <w:semiHidden/>
    <w:unhideWhenUsed/>
    <w:rsid w:val="000D4BB3"/>
    <w:pPr>
      <w:numPr>
        <w:numId w:val="10"/>
      </w:numPr>
      <w:contextualSpacing/>
    </w:pPr>
  </w:style>
  <w:style w:type="paragraph" w:styleId="ListNumber5">
    <w:name w:val="List Number 5"/>
    <w:basedOn w:val="Normal"/>
    <w:uiPriority w:val="99"/>
    <w:semiHidden/>
    <w:unhideWhenUsed/>
    <w:rsid w:val="000D4BB3"/>
    <w:pPr>
      <w:numPr>
        <w:numId w:val="11"/>
      </w:numPr>
      <w:contextualSpacing/>
    </w:pPr>
  </w:style>
  <w:style w:type="paragraph" w:styleId="ListParagraph">
    <w:name w:val="List Paragraph"/>
    <w:basedOn w:val="Normal"/>
    <w:uiPriority w:val="34"/>
    <w:rsid w:val="000D4BB3"/>
    <w:pPr>
      <w:ind w:left="720"/>
      <w:contextualSpacing/>
    </w:pPr>
  </w:style>
  <w:style w:type="paragraph" w:styleId="MacroText">
    <w:name w:val="macro"/>
    <w:link w:val="MacroTextChar"/>
    <w:uiPriority w:val="99"/>
    <w:semiHidden/>
    <w:unhideWhenUsed/>
    <w:rsid w:val="000D4BB3"/>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0D4BB3"/>
    <w:rPr>
      <w:rFonts w:ascii="Consolas" w:hAnsi="Consolas" w:cs="Times New Roman"/>
      <w:sz w:val="20"/>
      <w:szCs w:val="20"/>
      <w:lang w:eastAsia="ja-JP"/>
    </w:rPr>
  </w:style>
  <w:style w:type="character" w:styleId="Mention">
    <w:name w:val="Mention"/>
    <w:basedOn w:val="DefaultParagraphFont"/>
    <w:uiPriority w:val="99"/>
    <w:semiHidden/>
    <w:unhideWhenUsed/>
    <w:rsid w:val="000D4BB3"/>
    <w:rPr>
      <w:color w:val="2B579A"/>
      <w:shd w:val="clear" w:color="auto" w:fill="E1DFDD"/>
    </w:rPr>
  </w:style>
  <w:style w:type="paragraph" w:styleId="MessageHeader">
    <w:name w:val="Message Header"/>
    <w:basedOn w:val="Normal"/>
    <w:link w:val="MessageHeaderChar"/>
    <w:uiPriority w:val="99"/>
    <w:semiHidden/>
    <w:unhideWhenUsed/>
    <w:rsid w:val="000D4BB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D4BB3"/>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0D4BB3"/>
    <w:pPr>
      <w:spacing w:after="0" w:line="240" w:lineRule="auto"/>
    </w:pPr>
    <w:rPr>
      <w:rFonts w:ascii="Times New Roman" w:hAnsi="Times New Roman" w:cs="Times New Roman"/>
      <w:sz w:val="24"/>
      <w:szCs w:val="24"/>
      <w:lang w:eastAsia="ja-JP"/>
    </w:rPr>
  </w:style>
  <w:style w:type="paragraph" w:styleId="NormalWeb">
    <w:name w:val="Normal (Web)"/>
    <w:basedOn w:val="Normal"/>
    <w:uiPriority w:val="99"/>
    <w:semiHidden/>
    <w:unhideWhenUsed/>
    <w:rsid w:val="000D4BB3"/>
  </w:style>
  <w:style w:type="paragraph" w:styleId="NormalIndent">
    <w:name w:val="Normal Indent"/>
    <w:basedOn w:val="Normal"/>
    <w:uiPriority w:val="99"/>
    <w:semiHidden/>
    <w:unhideWhenUsed/>
    <w:rsid w:val="000D4BB3"/>
    <w:pPr>
      <w:ind w:left="720"/>
    </w:pPr>
  </w:style>
  <w:style w:type="paragraph" w:styleId="NoteHeading">
    <w:name w:val="Note Heading"/>
    <w:basedOn w:val="Normal"/>
    <w:next w:val="Normal"/>
    <w:link w:val="NoteHeadingChar"/>
    <w:uiPriority w:val="99"/>
    <w:semiHidden/>
    <w:unhideWhenUsed/>
    <w:rsid w:val="000D4BB3"/>
    <w:pPr>
      <w:spacing w:before="0"/>
    </w:pPr>
  </w:style>
  <w:style w:type="character" w:customStyle="1" w:styleId="NoteHeadingChar">
    <w:name w:val="Note Heading Char"/>
    <w:basedOn w:val="DefaultParagraphFont"/>
    <w:link w:val="NoteHeading"/>
    <w:uiPriority w:val="99"/>
    <w:semiHidden/>
    <w:rsid w:val="000D4BB3"/>
    <w:rPr>
      <w:rFonts w:ascii="Times New Roman" w:hAnsi="Times New Roman" w:cs="Times New Roman"/>
      <w:sz w:val="24"/>
      <w:szCs w:val="24"/>
      <w:lang w:eastAsia="ja-JP"/>
    </w:rPr>
  </w:style>
  <w:style w:type="character" w:styleId="PageNumber">
    <w:name w:val="page number"/>
    <w:basedOn w:val="DefaultParagraphFont"/>
    <w:uiPriority w:val="99"/>
    <w:semiHidden/>
    <w:unhideWhenUsed/>
    <w:rsid w:val="000D4BB3"/>
  </w:style>
  <w:style w:type="character" w:styleId="PlaceholderText">
    <w:name w:val="Placeholder Text"/>
    <w:basedOn w:val="DefaultParagraphFont"/>
    <w:uiPriority w:val="99"/>
    <w:semiHidden/>
    <w:rsid w:val="000D4BB3"/>
    <w:rPr>
      <w:color w:val="808080"/>
    </w:rPr>
  </w:style>
  <w:style w:type="paragraph" w:styleId="PlainText">
    <w:name w:val="Plain Text"/>
    <w:basedOn w:val="Normal"/>
    <w:link w:val="PlainTextChar"/>
    <w:uiPriority w:val="99"/>
    <w:semiHidden/>
    <w:unhideWhenUsed/>
    <w:rsid w:val="000D4BB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0D4BB3"/>
    <w:rPr>
      <w:rFonts w:ascii="Consolas" w:hAnsi="Consolas" w:cs="Times New Roman"/>
      <w:sz w:val="21"/>
      <w:szCs w:val="21"/>
      <w:lang w:eastAsia="ja-JP"/>
    </w:rPr>
  </w:style>
  <w:style w:type="paragraph" w:styleId="Quote">
    <w:name w:val="Quote"/>
    <w:basedOn w:val="Normal"/>
    <w:next w:val="Normal"/>
    <w:link w:val="QuoteChar"/>
    <w:uiPriority w:val="29"/>
    <w:rsid w:val="000D4B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4BB3"/>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0D4BB3"/>
  </w:style>
  <w:style w:type="character" w:customStyle="1" w:styleId="SalutationChar">
    <w:name w:val="Salutation Char"/>
    <w:basedOn w:val="DefaultParagraphFont"/>
    <w:link w:val="Salutation"/>
    <w:uiPriority w:val="99"/>
    <w:semiHidden/>
    <w:rsid w:val="000D4BB3"/>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0D4BB3"/>
    <w:pPr>
      <w:spacing w:before="0"/>
      <w:ind w:left="4320"/>
    </w:pPr>
  </w:style>
  <w:style w:type="character" w:customStyle="1" w:styleId="SignatureChar">
    <w:name w:val="Signature Char"/>
    <w:basedOn w:val="DefaultParagraphFont"/>
    <w:link w:val="Signature"/>
    <w:uiPriority w:val="99"/>
    <w:semiHidden/>
    <w:rsid w:val="000D4BB3"/>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0D4BB3"/>
    <w:rPr>
      <w:u w:val="dotted"/>
    </w:rPr>
  </w:style>
  <w:style w:type="character" w:customStyle="1" w:styleId="SmartLink">
    <w:name w:val="Smart Link"/>
    <w:basedOn w:val="DefaultParagraphFont"/>
    <w:uiPriority w:val="99"/>
    <w:semiHidden/>
    <w:unhideWhenUsed/>
    <w:rsid w:val="000D4BB3"/>
    <w:rPr>
      <w:color w:val="0563C1" w:themeColor="hyperlink"/>
      <w:u w:val="single"/>
      <w:shd w:val="clear" w:color="auto" w:fill="E1DFDD"/>
    </w:rPr>
  </w:style>
  <w:style w:type="character" w:customStyle="1" w:styleId="SmartLinkError">
    <w:name w:val="Smart Link Error"/>
    <w:basedOn w:val="DefaultParagraphFont"/>
    <w:uiPriority w:val="99"/>
    <w:semiHidden/>
    <w:unhideWhenUsed/>
    <w:rsid w:val="000D4BB3"/>
    <w:rPr>
      <w:color w:val="FF0000"/>
    </w:rPr>
  </w:style>
  <w:style w:type="character" w:styleId="Strong">
    <w:name w:val="Strong"/>
    <w:basedOn w:val="DefaultParagraphFont"/>
    <w:uiPriority w:val="22"/>
    <w:rsid w:val="000D4BB3"/>
    <w:rPr>
      <w:b/>
      <w:bCs/>
    </w:rPr>
  </w:style>
  <w:style w:type="paragraph" w:styleId="Subtitle">
    <w:name w:val="Subtitle"/>
    <w:basedOn w:val="Normal"/>
    <w:next w:val="Normal"/>
    <w:link w:val="SubtitleChar"/>
    <w:uiPriority w:val="11"/>
    <w:rsid w:val="000D4B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4BB3"/>
    <w:rPr>
      <w:rFonts w:eastAsiaTheme="minorEastAsia"/>
      <w:color w:val="5A5A5A" w:themeColor="text1" w:themeTint="A5"/>
      <w:spacing w:val="15"/>
      <w:lang w:eastAsia="ja-JP"/>
    </w:rPr>
  </w:style>
  <w:style w:type="character" w:styleId="SubtleEmphasis">
    <w:name w:val="Subtle Emphasis"/>
    <w:basedOn w:val="DefaultParagraphFont"/>
    <w:uiPriority w:val="19"/>
    <w:rsid w:val="000D4BB3"/>
    <w:rPr>
      <w:i/>
      <w:iCs/>
      <w:color w:val="404040" w:themeColor="text1" w:themeTint="BF"/>
    </w:rPr>
  </w:style>
  <w:style w:type="character" w:styleId="SubtleReference">
    <w:name w:val="Subtle Reference"/>
    <w:basedOn w:val="DefaultParagraphFont"/>
    <w:uiPriority w:val="31"/>
    <w:rsid w:val="000D4BB3"/>
    <w:rPr>
      <w:smallCaps/>
      <w:color w:val="5A5A5A" w:themeColor="text1" w:themeTint="A5"/>
    </w:rPr>
  </w:style>
  <w:style w:type="paragraph" w:styleId="TableofAuthorities">
    <w:name w:val="table of authorities"/>
    <w:basedOn w:val="Normal"/>
    <w:next w:val="Normal"/>
    <w:uiPriority w:val="99"/>
    <w:semiHidden/>
    <w:unhideWhenUsed/>
    <w:rsid w:val="000D4BB3"/>
    <w:pPr>
      <w:ind w:left="240" w:hanging="240"/>
    </w:pPr>
  </w:style>
  <w:style w:type="paragraph" w:styleId="TableofFigures">
    <w:name w:val="table of figures"/>
    <w:basedOn w:val="Normal"/>
    <w:next w:val="Normal"/>
    <w:uiPriority w:val="99"/>
    <w:rsid w:val="000D4BB3"/>
    <w:pPr>
      <w:tabs>
        <w:tab w:val="right" w:leader="dot" w:pos="9639"/>
      </w:tabs>
    </w:pPr>
    <w:rPr>
      <w:rFonts w:eastAsia="MS Mincho"/>
    </w:rPr>
  </w:style>
  <w:style w:type="paragraph" w:styleId="Title">
    <w:name w:val="Title"/>
    <w:basedOn w:val="Normal"/>
    <w:next w:val="Normal"/>
    <w:link w:val="TitleChar"/>
    <w:uiPriority w:val="10"/>
    <w:rsid w:val="000D4BB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BB3"/>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0D4BB3"/>
    <w:rPr>
      <w:rFonts w:asciiTheme="majorHAnsi" w:eastAsiaTheme="majorEastAsia" w:hAnsiTheme="majorHAnsi" w:cstheme="majorBidi"/>
      <w:b/>
      <w:bCs/>
    </w:rPr>
  </w:style>
  <w:style w:type="paragraph" w:styleId="TOC1">
    <w:name w:val="toc 1"/>
    <w:basedOn w:val="Normal"/>
    <w:uiPriority w:val="39"/>
    <w:rsid w:val="000D4BB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0D4BB3"/>
    <w:pPr>
      <w:tabs>
        <w:tab w:val="clear" w:pos="964"/>
      </w:tabs>
      <w:spacing w:before="80"/>
      <w:ind w:left="1531" w:hanging="851"/>
    </w:pPr>
  </w:style>
  <w:style w:type="paragraph" w:styleId="TOC3">
    <w:name w:val="toc 3"/>
    <w:basedOn w:val="TOC2"/>
    <w:rsid w:val="000D4BB3"/>
    <w:pPr>
      <w:ind w:left="2269"/>
    </w:pPr>
  </w:style>
  <w:style w:type="paragraph" w:styleId="TOC4">
    <w:name w:val="toc 4"/>
    <w:basedOn w:val="Normal"/>
    <w:next w:val="Normal"/>
    <w:autoRedefine/>
    <w:uiPriority w:val="39"/>
    <w:semiHidden/>
    <w:unhideWhenUsed/>
    <w:rsid w:val="000D4BB3"/>
    <w:pPr>
      <w:spacing w:after="100"/>
      <w:ind w:left="720"/>
    </w:pPr>
  </w:style>
  <w:style w:type="paragraph" w:styleId="TOC5">
    <w:name w:val="toc 5"/>
    <w:basedOn w:val="Normal"/>
    <w:next w:val="Normal"/>
    <w:autoRedefine/>
    <w:uiPriority w:val="39"/>
    <w:semiHidden/>
    <w:unhideWhenUsed/>
    <w:rsid w:val="000D4BB3"/>
    <w:pPr>
      <w:spacing w:after="100"/>
      <w:ind w:left="960"/>
    </w:pPr>
  </w:style>
  <w:style w:type="paragraph" w:styleId="TOC6">
    <w:name w:val="toc 6"/>
    <w:basedOn w:val="Normal"/>
    <w:next w:val="Normal"/>
    <w:autoRedefine/>
    <w:uiPriority w:val="39"/>
    <w:semiHidden/>
    <w:unhideWhenUsed/>
    <w:rsid w:val="000D4BB3"/>
    <w:pPr>
      <w:spacing w:after="100"/>
      <w:ind w:left="1200"/>
    </w:pPr>
  </w:style>
  <w:style w:type="paragraph" w:styleId="TOC7">
    <w:name w:val="toc 7"/>
    <w:basedOn w:val="Normal"/>
    <w:next w:val="Normal"/>
    <w:autoRedefine/>
    <w:uiPriority w:val="39"/>
    <w:semiHidden/>
    <w:unhideWhenUsed/>
    <w:rsid w:val="000D4BB3"/>
    <w:pPr>
      <w:spacing w:after="100"/>
      <w:ind w:left="1440"/>
    </w:pPr>
  </w:style>
  <w:style w:type="paragraph" w:styleId="TOC8">
    <w:name w:val="toc 8"/>
    <w:basedOn w:val="Normal"/>
    <w:next w:val="Normal"/>
    <w:autoRedefine/>
    <w:uiPriority w:val="39"/>
    <w:semiHidden/>
    <w:unhideWhenUsed/>
    <w:rsid w:val="000D4BB3"/>
    <w:pPr>
      <w:spacing w:after="100"/>
      <w:ind w:left="1680"/>
    </w:pPr>
  </w:style>
  <w:style w:type="paragraph" w:styleId="TOC9">
    <w:name w:val="toc 9"/>
    <w:basedOn w:val="Normal"/>
    <w:next w:val="Normal"/>
    <w:autoRedefine/>
    <w:uiPriority w:val="39"/>
    <w:semiHidden/>
    <w:unhideWhenUsed/>
    <w:rsid w:val="000D4BB3"/>
    <w:pPr>
      <w:spacing w:after="100"/>
      <w:ind w:left="1920"/>
    </w:pPr>
  </w:style>
  <w:style w:type="paragraph" w:styleId="TOCHeading">
    <w:name w:val="TOC Heading"/>
    <w:basedOn w:val="Heading1"/>
    <w:next w:val="Normal"/>
    <w:uiPriority w:val="39"/>
    <w:semiHidden/>
    <w:unhideWhenUsed/>
    <w:rsid w:val="000D4BB3"/>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0D4BB3"/>
    <w:rPr>
      <w:color w:val="605E5C"/>
      <w:shd w:val="clear" w:color="auto" w:fill="E1DFDD"/>
    </w:rPr>
  </w:style>
  <w:style w:type="paragraph" w:customStyle="1" w:styleId="AnnexNotitle">
    <w:name w:val="Annex_No &amp; title"/>
    <w:basedOn w:val="Normal"/>
    <w:next w:val="Normal"/>
    <w:rsid w:val="000D4BB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0D4BB3"/>
  </w:style>
  <w:style w:type="paragraph" w:customStyle="1" w:styleId="CorrectionSeparatorBegin">
    <w:name w:val="Correction Separator Begin"/>
    <w:basedOn w:val="Normal"/>
    <w:rsid w:val="000D4BB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0D4BB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ormal">
    <w:name w:val="Formal"/>
    <w:basedOn w:val="Normal"/>
    <w:rsid w:val="000D4BB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Figure">
    <w:name w:val="Figure"/>
    <w:basedOn w:val="Normal"/>
    <w:next w:val="Normal"/>
    <w:rsid w:val="000D4BB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0D4BB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Normalbeforetable">
    <w:name w:val="Normal before table"/>
    <w:basedOn w:val="Normal"/>
    <w:rsid w:val="000D4BB3"/>
    <w:pPr>
      <w:keepNext/>
      <w:spacing w:after="120"/>
    </w:pPr>
    <w:rPr>
      <w:rFonts w:eastAsia="????"/>
      <w:lang w:eastAsia="en-US"/>
    </w:rPr>
  </w:style>
  <w:style w:type="paragraph" w:customStyle="1" w:styleId="RecNo">
    <w:name w:val="Rec_No"/>
    <w:basedOn w:val="Normal"/>
    <w:next w:val="Normal"/>
    <w:rsid w:val="000D4BB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0D4BB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0D4BB3"/>
    <w:pPr>
      <w:overflowPunct w:val="0"/>
      <w:autoSpaceDE w:val="0"/>
      <w:autoSpaceDN w:val="0"/>
      <w:adjustRightInd w:val="0"/>
      <w:ind w:left="2268" w:hanging="2268"/>
      <w:textAlignment w:val="baseline"/>
    </w:pPr>
    <w:rPr>
      <w:rFonts w:eastAsia="Times New Roman"/>
      <w:szCs w:val="20"/>
      <w:lang w:eastAsia="en-US"/>
    </w:rPr>
  </w:style>
  <w:style w:type="character" w:customStyle="1" w:styleId="ReftextArial9pt">
    <w:name w:val="Ref_text Arial 9 pt"/>
    <w:rsid w:val="000D4BB3"/>
    <w:rPr>
      <w:rFonts w:ascii="Arial" w:hAnsi="Arial" w:cs="Arial"/>
      <w:sz w:val="18"/>
      <w:szCs w:val="18"/>
    </w:rPr>
  </w:style>
  <w:style w:type="paragraph" w:customStyle="1" w:styleId="Tablehead">
    <w:name w:val="Table_head"/>
    <w:basedOn w:val="Normal"/>
    <w:next w:val="Normal"/>
    <w:rsid w:val="000D4BB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0D4BB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0D4BB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0D4BB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Note">
    <w:name w:val="Note"/>
    <w:basedOn w:val="Normal"/>
    <w:rsid w:val="000D4BB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sull@microsof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rec/T-REC-H.Sup19-201910-P/en" TargetMode="External"/><Relationship Id="rId5" Type="http://schemas.openxmlformats.org/officeDocument/2006/relationships/footnotes" Target="footnotes.xml"/><Relationship Id="rId10" Type="http://schemas.openxmlformats.org/officeDocument/2006/relationships/hyperlink" Target="mailto:twiegand@ieee.org" TargetMode="External"/><Relationship Id="rId4" Type="http://schemas.openxmlformats.org/officeDocument/2006/relationships/webSettings" Target="webSettings.xml"/><Relationship Id="rId9" Type="http://schemas.openxmlformats.org/officeDocument/2006/relationships/hyperlink" Target="mailto:jill.boyce@int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the second edition of Series H Supplement 19 “Usage of video signal type code points” [to ARIB et al.]</dc:title>
  <dc:subject/>
  <dc:creator>ITU-T SG16</dc:creator>
  <cp:keywords/>
  <dc:description>SG16-LS176  For: Geneva, 7-17 October 2019_x000d_Document date: _x000d_Saved by ITU51013388 at 16:29:17 on 23/10/2019</dc:description>
  <cp:lastModifiedBy>jbui@amsl.com</cp:lastModifiedBy>
  <cp:revision>2</cp:revision>
  <dcterms:created xsi:type="dcterms:W3CDTF">2019-10-25T16:39:00Z</dcterms:created>
  <dcterms:modified xsi:type="dcterms:W3CDTF">2019-10-25T16:39:00Z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SG16-LS176</vt:lpwstr>
  </property>
  <property fmtid="{D5CDD505-2E9C-101B-9397-08002B2CF9AE}" pid="3" name="Docdate">
    <vt:lpwstr/>
  </property>
  <property fmtid="{D5CDD505-2E9C-101B-9397-08002B2CF9AE}" pid="4" name="Docorlang">
    <vt:lpwstr/>
  </property>
  <property fmtid="{D5CDD505-2E9C-101B-9397-08002B2CF9AE}" pid="5" name="Docbluepink">
    <vt:lpwstr>6/16</vt:lpwstr>
  </property>
  <property fmtid="{D5CDD505-2E9C-101B-9397-08002B2CF9AE}" pid="6" name="Docdest">
    <vt:lpwstr>Geneva, 7-17 October 2019</vt:lpwstr>
  </property>
  <property fmtid="{D5CDD505-2E9C-101B-9397-08002B2CF9AE}" pid="7" name="Docauthor">
    <vt:lpwstr>ITU-T SG16</vt:lpwstr>
  </property>
</Properties>
</file>